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9F" w:rsidRDefault="001A189F" w:rsidP="002C4734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CC12F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Невского района Санкт-Петербурга «Информационно-методический центр»</w:t>
      </w:r>
    </w:p>
    <w:p w:rsidR="002C4734" w:rsidRDefault="002C4734" w:rsidP="00CC131B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A189F" w:rsidRPr="007C0924" w:rsidRDefault="00F47991" w:rsidP="007C0924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7.05pt;margin-top:9.25pt;width:212.2pt;height:146.2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" stroked="f">
            <v:textbox>
              <w:txbxContent>
                <w:p w:rsidR="001A189F" w:rsidRPr="00CC12F1" w:rsidRDefault="001A189F" w:rsidP="00CC12F1">
                  <w:pPr>
                    <w:spacing w:after="0" w:line="360" w:lineRule="auto"/>
                    <w:contextualSpacing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C12F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Кудряшова Ирина Юрьевна</w:t>
                  </w:r>
                </w:p>
                <w:p w:rsidR="001A189F" w:rsidRPr="008E66F0" w:rsidRDefault="001A189F" w:rsidP="009F64D2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8E66F0">
                    <w:rPr>
                      <w:rFonts w:ascii="Times New Roman" w:hAnsi="Times New Roman"/>
                      <w:sz w:val="24"/>
                      <w:szCs w:val="24"/>
                    </w:rPr>
                    <w:t>читель истории и обществознания</w:t>
                  </w:r>
                </w:p>
                <w:p w:rsidR="00CC12F1" w:rsidRDefault="00CC12F1" w:rsidP="009F64D2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г</w:t>
                  </w:r>
                  <w:r w:rsidRPr="008E66F0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осударственного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бюджетного</w:t>
                  </w:r>
                </w:p>
                <w:p w:rsidR="00B60C2D" w:rsidRDefault="00CC12F1" w:rsidP="009F64D2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E66F0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общеобразовательного учреждения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proofErr w:type="gramStart"/>
                  <w:r w:rsidR="00B60C2D">
                    <w:rPr>
                      <w:rFonts w:ascii="Times New Roman" w:hAnsi="Times New Roman"/>
                      <w:sz w:val="24"/>
                      <w:szCs w:val="24"/>
                    </w:rPr>
                    <w:t>средней</w:t>
                  </w:r>
                  <w:proofErr w:type="gramEnd"/>
                  <w:r w:rsidR="00B60C2D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общеобразовательной </w:t>
                  </w:r>
                </w:p>
                <w:p w:rsidR="008E0C75" w:rsidRPr="00B60C2D" w:rsidRDefault="00B60C2D" w:rsidP="009F64D2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школы №593 с углубленным изучением английского языка </w:t>
                  </w:r>
                </w:p>
                <w:p w:rsidR="00CC12F1" w:rsidRDefault="008E0C75" w:rsidP="009F64D2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Невского района Санкт-Петербурга</w:t>
                  </w:r>
                </w:p>
                <w:p w:rsidR="001A189F" w:rsidRDefault="001A189F" w:rsidP="00520640">
                  <w:pPr>
                    <w:jc w:val="both"/>
                  </w:pPr>
                </w:p>
              </w:txbxContent>
            </v:textbox>
          </v:shape>
        </w:pict>
      </w:r>
    </w:p>
    <w:p w:rsidR="001A189F" w:rsidRPr="007C0924" w:rsidRDefault="001A189F" w:rsidP="007C0924">
      <w:pPr>
        <w:spacing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A189F" w:rsidRPr="007C0924" w:rsidRDefault="001A189F" w:rsidP="007C0924">
      <w:pPr>
        <w:spacing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A189F" w:rsidRPr="007C0924" w:rsidRDefault="001A189F" w:rsidP="007C0924">
      <w:pPr>
        <w:spacing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1A189F" w:rsidRPr="007C0924" w:rsidRDefault="001A189F" w:rsidP="007C0924">
      <w:pPr>
        <w:spacing w:after="0"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CC12F1" w:rsidRPr="007C0924" w:rsidRDefault="00CC12F1" w:rsidP="007C092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60C2D" w:rsidRDefault="00B60C2D" w:rsidP="007C092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60C2D" w:rsidRDefault="00B60C2D" w:rsidP="007C0924">
      <w:pPr>
        <w:widowControl w:val="0"/>
        <w:tabs>
          <w:tab w:val="left" w:pos="99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C0924" w:rsidRPr="00BB5F06" w:rsidRDefault="001A189F" w:rsidP="00BB5F0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F06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="007C0924" w:rsidRPr="00BB5F06">
        <w:rPr>
          <w:rFonts w:ascii="Times New Roman" w:hAnsi="Times New Roman"/>
          <w:sz w:val="24"/>
          <w:szCs w:val="24"/>
        </w:rPr>
        <w:t>демократического</w:t>
      </w:r>
      <w:r w:rsidRPr="00BB5F06">
        <w:rPr>
          <w:rFonts w:ascii="Times New Roman" w:hAnsi="Times New Roman"/>
          <w:sz w:val="24"/>
          <w:szCs w:val="24"/>
        </w:rPr>
        <w:t xml:space="preserve"> открытого гражданского общества</w:t>
      </w:r>
      <w:proofErr w:type="gramEnd"/>
      <w:r w:rsidRPr="00BB5F06">
        <w:rPr>
          <w:rFonts w:ascii="Times New Roman" w:hAnsi="Times New Roman"/>
          <w:sz w:val="24"/>
          <w:szCs w:val="24"/>
        </w:rPr>
        <w:t xml:space="preserve"> в нашей стране, признание в качестве приоритетов </w:t>
      </w:r>
      <w:r w:rsidR="00B53539" w:rsidRPr="00BB5F06">
        <w:rPr>
          <w:rFonts w:ascii="Times New Roman" w:hAnsi="Times New Roman"/>
          <w:sz w:val="24"/>
          <w:szCs w:val="24"/>
        </w:rPr>
        <w:t>духовно-нравственных, в том числе  православных,</w:t>
      </w:r>
      <w:r w:rsidR="009F64D2" w:rsidRPr="00BB5F06">
        <w:rPr>
          <w:rFonts w:ascii="Times New Roman" w:hAnsi="Times New Roman"/>
          <w:sz w:val="24"/>
          <w:szCs w:val="24"/>
        </w:rPr>
        <w:t xml:space="preserve"> основ формирования личности</w:t>
      </w:r>
      <w:r w:rsidR="00BE3393" w:rsidRPr="00BB5F06">
        <w:rPr>
          <w:rFonts w:ascii="Times New Roman" w:hAnsi="Times New Roman"/>
          <w:sz w:val="24"/>
          <w:szCs w:val="24"/>
        </w:rPr>
        <w:t xml:space="preserve">, </w:t>
      </w:r>
      <w:r w:rsidRPr="00BB5F06">
        <w:rPr>
          <w:rFonts w:ascii="Times New Roman" w:hAnsi="Times New Roman"/>
          <w:sz w:val="24"/>
          <w:szCs w:val="24"/>
        </w:rPr>
        <w:t>обусло</w:t>
      </w:r>
      <w:r w:rsidR="009F64D2" w:rsidRPr="00BB5F06">
        <w:rPr>
          <w:rFonts w:ascii="Times New Roman" w:hAnsi="Times New Roman"/>
          <w:sz w:val="24"/>
          <w:szCs w:val="24"/>
        </w:rPr>
        <w:t xml:space="preserve">вили переосмысление отношения </w:t>
      </w:r>
      <w:r w:rsidR="007C0924" w:rsidRPr="00BB5F06">
        <w:rPr>
          <w:rFonts w:ascii="Times New Roman" w:hAnsi="Times New Roman"/>
          <w:sz w:val="24"/>
          <w:szCs w:val="24"/>
        </w:rPr>
        <w:t xml:space="preserve">общества и государства </w:t>
      </w:r>
      <w:r w:rsidR="009F64D2" w:rsidRPr="00BB5F06">
        <w:rPr>
          <w:rFonts w:ascii="Times New Roman" w:hAnsi="Times New Roman"/>
          <w:sz w:val="24"/>
          <w:szCs w:val="24"/>
        </w:rPr>
        <w:t xml:space="preserve">ко многим </w:t>
      </w:r>
      <w:r w:rsidRPr="00BB5F06">
        <w:rPr>
          <w:rFonts w:ascii="Times New Roman" w:hAnsi="Times New Roman"/>
          <w:sz w:val="24"/>
          <w:szCs w:val="24"/>
        </w:rPr>
        <w:t>проблемам</w:t>
      </w:r>
      <w:r w:rsidR="009F64D2" w:rsidRPr="00BB5F06">
        <w:rPr>
          <w:rFonts w:ascii="Times New Roman" w:hAnsi="Times New Roman"/>
          <w:sz w:val="24"/>
          <w:szCs w:val="24"/>
        </w:rPr>
        <w:t xml:space="preserve"> морально-этического характера, сделали насущной задачей  </w:t>
      </w:r>
      <w:r w:rsidR="00BE3393" w:rsidRPr="00BB5F06">
        <w:rPr>
          <w:rFonts w:ascii="Times New Roman" w:hAnsi="Times New Roman"/>
          <w:sz w:val="24"/>
          <w:szCs w:val="24"/>
        </w:rPr>
        <w:t xml:space="preserve">их </w:t>
      </w:r>
      <w:r w:rsidR="009F64D2" w:rsidRPr="00BB5F06">
        <w:rPr>
          <w:rFonts w:ascii="Times New Roman" w:hAnsi="Times New Roman"/>
          <w:sz w:val="24"/>
          <w:szCs w:val="24"/>
        </w:rPr>
        <w:t>преодоление</w:t>
      </w:r>
      <w:r w:rsidR="00BE3393" w:rsidRPr="00BB5F06">
        <w:rPr>
          <w:rFonts w:ascii="Times New Roman" w:hAnsi="Times New Roman"/>
          <w:sz w:val="24"/>
          <w:szCs w:val="24"/>
        </w:rPr>
        <w:t xml:space="preserve">. </w:t>
      </w:r>
      <w:r w:rsidRPr="00BB5F06">
        <w:rPr>
          <w:rFonts w:ascii="Times New Roman" w:hAnsi="Times New Roman"/>
          <w:sz w:val="24"/>
          <w:szCs w:val="24"/>
        </w:rPr>
        <w:t xml:space="preserve">Особое место </w:t>
      </w:r>
      <w:r w:rsidR="007C0924" w:rsidRPr="00BB5F06">
        <w:rPr>
          <w:rFonts w:ascii="Times New Roman" w:hAnsi="Times New Roman"/>
          <w:sz w:val="24"/>
          <w:szCs w:val="24"/>
        </w:rPr>
        <w:t xml:space="preserve">среди таких </w:t>
      </w:r>
      <w:r w:rsidR="003741DE" w:rsidRPr="00BB5F06">
        <w:rPr>
          <w:rFonts w:ascii="Times New Roman" w:hAnsi="Times New Roman"/>
          <w:sz w:val="24"/>
          <w:szCs w:val="24"/>
        </w:rPr>
        <w:t xml:space="preserve"> проблем занимает коррупция</w:t>
      </w:r>
      <w:r w:rsidR="00725602" w:rsidRPr="00BB5F06">
        <w:rPr>
          <w:rFonts w:ascii="Times New Roman" w:hAnsi="Times New Roman"/>
          <w:sz w:val="24"/>
          <w:szCs w:val="24"/>
        </w:rPr>
        <w:t>, борьба с</w:t>
      </w:r>
      <w:r w:rsidR="007C0924" w:rsidRPr="00BB5F06">
        <w:rPr>
          <w:rFonts w:ascii="Times New Roman" w:hAnsi="Times New Roman"/>
          <w:sz w:val="24"/>
          <w:szCs w:val="24"/>
        </w:rPr>
        <w:t xml:space="preserve"> которой</w:t>
      </w:r>
      <w:r w:rsidR="00B60C2D" w:rsidRPr="00BB5F06">
        <w:rPr>
          <w:rFonts w:ascii="Times New Roman" w:hAnsi="Times New Roman"/>
          <w:sz w:val="24"/>
          <w:szCs w:val="24"/>
        </w:rPr>
        <w:t xml:space="preserve"> </w:t>
      </w:r>
      <w:r w:rsidR="00725602" w:rsidRPr="00BB5F06">
        <w:rPr>
          <w:rFonts w:ascii="Times New Roman" w:hAnsi="Times New Roman"/>
          <w:sz w:val="24"/>
          <w:szCs w:val="24"/>
        </w:rPr>
        <w:t>возведена</w:t>
      </w:r>
      <w:r w:rsidR="00BE3393" w:rsidRPr="00BB5F06">
        <w:rPr>
          <w:rFonts w:ascii="Times New Roman" w:hAnsi="Times New Roman"/>
          <w:sz w:val="24"/>
          <w:szCs w:val="24"/>
        </w:rPr>
        <w:t xml:space="preserve"> в </w:t>
      </w:r>
      <w:r w:rsidR="008D67E6" w:rsidRPr="00BB5F06">
        <w:rPr>
          <w:rFonts w:ascii="Times New Roman" w:hAnsi="Times New Roman"/>
          <w:sz w:val="24"/>
          <w:szCs w:val="24"/>
        </w:rPr>
        <w:t>Российской Федерации</w:t>
      </w:r>
      <w:r w:rsidR="00B60C2D" w:rsidRPr="00BB5F06">
        <w:rPr>
          <w:rFonts w:ascii="Times New Roman" w:hAnsi="Times New Roman"/>
          <w:sz w:val="24"/>
          <w:szCs w:val="24"/>
        </w:rPr>
        <w:t xml:space="preserve"> </w:t>
      </w:r>
      <w:r w:rsidR="00725602" w:rsidRPr="00BB5F06">
        <w:rPr>
          <w:rFonts w:ascii="Times New Roman" w:hAnsi="Times New Roman"/>
          <w:sz w:val="24"/>
          <w:szCs w:val="24"/>
        </w:rPr>
        <w:t xml:space="preserve">в </w:t>
      </w:r>
      <w:r w:rsidR="00BE3393" w:rsidRPr="00BB5F06">
        <w:rPr>
          <w:rFonts w:ascii="Times New Roman" w:hAnsi="Times New Roman"/>
          <w:sz w:val="24"/>
          <w:szCs w:val="24"/>
        </w:rPr>
        <w:t xml:space="preserve">ранг государственных и приоритетных </w:t>
      </w:r>
      <w:r w:rsidR="00B60C2D" w:rsidRPr="00BB5F06">
        <w:rPr>
          <w:rFonts w:ascii="Times New Roman" w:hAnsi="Times New Roman"/>
          <w:sz w:val="24"/>
          <w:szCs w:val="24"/>
        </w:rPr>
        <w:t>задач (</w:t>
      </w:r>
      <w:proofErr w:type="gramStart"/>
      <w:r w:rsidR="00B60C2D" w:rsidRPr="00BB5F06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="00B60C2D" w:rsidRPr="00BB5F06">
        <w:rPr>
          <w:rFonts w:ascii="Times New Roman" w:hAnsi="Times New Roman"/>
          <w:sz w:val="24"/>
          <w:szCs w:val="24"/>
        </w:rPr>
        <w:t xml:space="preserve">м: </w:t>
      </w:r>
      <w:hyperlink r:id="rId7" w:anchor="text" w:history="1">
        <w:r w:rsidR="00B60C2D" w:rsidRPr="00BB5F06">
          <w:rPr>
            <w:rFonts w:ascii="Times New Roman" w:eastAsia="Times New Roman" w:hAnsi="Times New Roman"/>
            <w:sz w:val="24"/>
            <w:szCs w:val="24"/>
            <w:lang w:eastAsia="ru-RU"/>
          </w:rPr>
          <w:t>Указ Президента РФ от 13 апреля 2010 г. N 460 "О Национальной стратегии противодействия коррупции и Национальном плане противодействия коррупции " (с изменениями и дополнениями)</w:t>
        </w:r>
      </w:hyperlink>
      <w:r w:rsidR="00B60C2D" w:rsidRPr="00BB5F0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189F" w:rsidRPr="00BB5F06" w:rsidRDefault="00725602" w:rsidP="00BB5F06">
      <w:pPr>
        <w:widowControl w:val="0"/>
        <w:tabs>
          <w:tab w:val="left" w:pos="99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В</w:t>
      </w:r>
      <w:r w:rsidR="001A189F" w:rsidRPr="00BB5F06">
        <w:rPr>
          <w:rFonts w:ascii="Times New Roman" w:hAnsi="Times New Roman"/>
          <w:sz w:val="24"/>
          <w:szCs w:val="24"/>
        </w:rPr>
        <w:t xml:space="preserve"> настоящее время н</w:t>
      </w:r>
      <w:r w:rsidR="001A189F" w:rsidRPr="00BB5F06">
        <w:rPr>
          <w:rFonts w:ascii="Times New Roman" w:hAnsi="Times New Roman"/>
          <w:bCs/>
          <w:color w:val="000000"/>
          <w:sz w:val="24"/>
          <w:szCs w:val="24"/>
        </w:rPr>
        <w:t xml:space="preserve">ациональная образовательная политика </w:t>
      </w:r>
      <w:r w:rsidR="001A189F" w:rsidRPr="00BB5F0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нацелена на создание оптимальных условий для </w:t>
      </w:r>
      <w:r w:rsidR="001A189F" w:rsidRPr="00BB5F06">
        <w:rPr>
          <w:rFonts w:ascii="Times New Roman" w:hAnsi="Times New Roman"/>
          <w:sz w:val="24"/>
          <w:szCs w:val="24"/>
        </w:rPr>
        <w:t xml:space="preserve">развития </w:t>
      </w:r>
      <w:r w:rsidR="009F64D2" w:rsidRPr="00BB5F06">
        <w:rPr>
          <w:rFonts w:ascii="Times New Roman" w:hAnsi="Times New Roman"/>
          <w:sz w:val="24"/>
          <w:szCs w:val="24"/>
        </w:rPr>
        <w:t>личности ребенка на основе лучших духовно-нравственных традиций российского</w:t>
      </w:r>
      <w:r w:rsidR="00CA1EAB" w:rsidRPr="00BB5F06">
        <w:rPr>
          <w:rFonts w:ascii="Times New Roman" w:hAnsi="Times New Roman"/>
          <w:sz w:val="24"/>
          <w:szCs w:val="24"/>
        </w:rPr>
        <w:t xml:space="preserve"> общества</w:t>
      </w:r>
      <w:r w:rsidR="009F64D2" w:rsidRPr="00BB5F06">
        <w:rPr>
          <w:rFonts w:ascii="Times New Roman" w:hAnsi="Times New Roman"/>
          <w:sz w:val="24"/>
          <w:szCs w:val="24"/>
        </w:rPr>
        <w:t xml:space="preserve">. </w:t>
      </w:r>
      <w:r w:rsidR="001A189F" w:rsidRPr="00BB5F06">
        <w:rPr>
          <w:rFonts w:ascii="Times New Roman" w:hAnsi="Times New Roman"/>
          <w:sz w:val="24"/>
          <w:szCs w:val="24"/>
        </w:rPr>
        <w:t>Однако речь должна  идти не только об образовании, но и воспитании будущих полноправных граждан Российской Федерации.</w:t>
      </w:r>
    </w:p>
    <w:p w:rsidR="001A189F" w:rsidRPr="00BB5F06" w:rsidRDefault="001A189F" w:rsidP="00BB5F06">
      <w:pPr>
        <w:widowControl w:val="0"/>
        <w:tabs>
          <w:tab w:val="left" w:pos="99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Анализ теоретических исследований и практического опыта </w:t>
      </w:r>
      <w:r w:rsidR="00B53539" w:rsidRPr="00BB5F06">
        <w:rPr>
          <w:rFonts w:ascii="Times New Roman" w:hAnsi="Times New Roman"/>
          <w:sz w:val="24"/>
          <w:szCs w:val="24"/>
        </w:rPr>
        <w:t xml:space="preserve">работы педагога по формированию </w:t>
      </w:r>
      <w:r w:rsidRPr="00BB5F06">
        <w:rPr>
          <w:rFonts w:ascii="Times New Roman" w:hAnsi="Times New Roman"/>
          <w:sz w:val="24"/>
          <w:szCs w:val="24"/>
        </w:rPr>
        <w:t>духовно-нравственных ценностей</w:t>
      </w:r>
      <w:r w:rsidR="002C4734" w:rsidRPr="00BB5F06">
        <w:rPr>
          <w:rFonts w:ascii="Times New Roman" w:hAnsi="Times New Roman"/>
          <w:sz w:val="24"/>
          <w:szCs w:val="24"/>
        </w:rPr>
        <w:t xml:space="preserve">, антикоррупционного сознания </w:t>
      </w:r>
      <w:r w:rsidRPr="00BB5F06">
        <w:rPr>
          <w:rFonts w:ascii="Times New Roman" w:hAnsi="Times New Roman"/>
          <w:sz w:val="24"/>
          <w:szCs w:val="24"/>
        </w:rPr>
        <w:t xml:space="preserve"> позволил выявить следующие существующие в современном российском обществе проблемы и противоречиямежду: </w:t>
      </w:r>
    </w:p>
    <w:p w:rsidR="001A189F" w:rsidRPr="00BB5F06" w:rsidRDefault="001A189F" w:rsidP="00BB5F06">
      <w:pPr>
        <w:pStyle w:val="1"/>
        <w:widowControl w:val="0"/>
        <w:numPr>
          <w:ilvl w:val="0"/>
          <w:numId w:val="1"/>
        </w:numPr>
        <w:tabs>
          <w:tab w:val="left" w:pos="990"/>
        </w:tabs>
        <w:ind w:left="0" w:firstLine="709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потребностью педагогов, родителей, общества и государства в организации процесса </w:t>
      </w:r>
      <w:r w:rsidR="009F64D2" w:rsidRPr="00BB5F06">
        <w:rPr>
          <w:sz w:val="24"/>
          <w:szCs w:val="24"/>
        </w:rPr>
        <w:t xml:space="preserve">антикоррупционного образования  и </w:t>
      </w:r>
      <w:r w:rsidRPr="00BB5F06">
        <w:rPr>
          <w:sz w:val="24"/>
          <w:szCs w:val="24"/>
        </w:rPr>
        <w:t>воспитания</w:t>
      </w:r>
      <w:r w:rsidR="009F64D2" w:rsidRPr="00BB5F06">
        <w:rPr>
          <w:sz w:val="24"/>
          <w:szCs w:val="24"/>
        </w:rPr>
        <w:t xml:space="preserve">обучающихся </w:t>
      </w:r>
      <w:r w:rsidRPr="00BB5F06">
        <w:rPr>
          <w:sz w:val="24"/>
          <w:szCs w:val="24"/>
        </w:rPr>
        <w:t xml:space="preserve">и имеющимися затруднениями в его организации; </w:t>
      </w:r>
    </w:p>
    <w:p w:rsidR="001A189F" w:rsidRPr="00BB5F06" w:rsidRDefault="001A189F" w:rsidP="00BB5F06">
      <w:pPr>
        <w:pStyle w:val="1"/>
        <w:widowControl w:val="0"/>
        <w:numPr>
          <w:ilvl w:val="0"/>
          <w:numId w:val="1"/>
        </w:numPr>
        <w:tabs>
          <w:tab w:val="left" w:pos="990"/>
        </w:tabs>
        <w:ind w:left="0" w:firstLine="709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потенциалом </w:t>
      </w:r>
      <w:r w:rsidR="009F74AD" w:rsidRPr="00BB5F06">
        <w:rPr>
          <w:sz w:val="24"/>
          <w:szCs w:val="24"/>
        </w:rPr>
        <w:t>антикоррупционного образования</w:t>
      </w:r>
      <w:r w:rsidRPr="00BB5F06">
        <w:rPr>
          <w:sz w:val="24"/>
          <w:szCs w:val="24"/>
        </w:rPr>
        <w:t xml:space="preserve"> и его нереализованностью;</w:t>
      </w:r>
    </w:p>
    <w:p w:rsidR="001A189F" w:rsidRPr="00BB5F06" w:rsidRDefault="001A189F" w:rsidP="00BB5F06">
      <w:pPr>
        <w:pStyle w:val="1"/>
        <w:widowControl w:val="0"/>
        <w:numPr>
          <w:ilvl w:val="0"/>
          <w:numId w:val="1"/>
        </w:numPr>
        <w:tabs>
          <w:tab w:val="left" w:pos="990"/>
        </w:tabs>
        <w:ind w:left="0" w:firstLine="709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высокой социальной значимостью </w:t>
      </w:r>
      <w:r w:rsidR="009F74AD" w:rsidRPr="00BB5F06">
        <w:rPr>
          <w:sz w:val="24"/>
          <w:szCs w:val="24"/>
        </w:rPr>
        <w:t xml:space="preserve">антикоррупционного образования и воспитания </w:t>
      </w:r>
      <w:r w:rsidRPr="00BB5F06">
        <w:rPr>
          <w:sz w:val="24"/>
          <w:szCs w:val="24"/>
        </w:rPr>
        <w:t>и не</w:t>
      </w:r>
      <w:r w:rsidR="009F74AD" w:rsidRPr="00BB5F06">
        <w:rPr>
          <w:sz w:val="24"/>
          <w:szCs w:val="24"/>
        </w:rPr>
        <w:t xml:space="preserve">достаточной </w:t>
      </w:r>
      <w:r w:rsidRPr="00BB5F06">
        <w:rPr>
          <w:sz w:val="24"/>
          <w:szCs w:val="24"/>
        </w:rPr>
        <w:t xml:space="preserve">разработанностью </w:t>
      </w:r>
      <w:r w:rsidR="009F74AD" w:rsidRPr="00BB5F06">
        <w:rPr>
          <w:sz w:val="24"/>
          <w:szCs w:val="24"/>
        </w:rPr>
        <w:t xml:space="preserve">методологических </w:t>
      </w:r>
      <w:r w:rsidRPr="00BB5F06">
        <w:rPr>
          <w:sz w:val="24"/>
          <w:szCs w:val="24"/>
        </w:rPr>
        <w:t>основ</w:t>
      </w:r>
      <w:r w:rsidR="009F74AD" w:rsidRPr="00BB5F06">
        <w:rPr>
          <w:sz w:val="24"/>
          <w:szCs w:val="24"/>
        </w:rPr>
        <w:t xml:space="preserve"> этих процессов</w:t>
      </w:r>
      <w:r w:rsidRPr="00BB5F06">
        <w:rPr>
          <w:sz w:val="24"/>
          <w:szCs w:val="24"/>
        </w:rPr>
        <w:t>, отсутствие</w:t>
      </w:r>
      <w:r w:rsidR="009F74AD" w:rsidRPr="00BB5F06">
        <w:rPr>
          <w:sz w:val="24"/>
          <w:szCs w:val="24"/>
        </w:rPr>
        <w:t xml:space="preserve">м </w:t>
      </w:r>
      <w:r w:rsidR="009F74AD" w:rsidRPr="00BB5F06">
        <w:rPr>
          <w:sz w:val="24"/>
          <w:szCs w:val="24"/>
        </w:rPr>
        <w:lastRenderedPageBreak/>
        <w:t>должного практического опыта педагогов;</w:t>
      </w:r>
    </w:p>
    <w:p w:rsidR="002C4734" w:rsidRPr="00BB5F06" w:rsidRDefault="001A189F" w:rsidP="00BB5F06">
      <w:pPr>
        <w:pStyle w:val="1"/>
        <w:widowControl w:val="0"/>
        <w:numPr>
          <w:ilvl w:val="0"/>
          <w:numId w:val="1"/>
        </w:numPr>
        <w:tabs>
          <w:tab w:val="left" w:pos="990"/>
        </w:tabs>
        <w:ind w:left="0" w:firstLine="709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неготовностью части российского общества </w:t>
      </w:r>
      <w:r w:rsidR="009F74AD" w:rsidRPr="00BB5F06">
        <w:rPr>
          <w:sz w:val="24"/>
          <w:szCs w:val="24"/>
        </w:rPr>
        <w:t xml:space="preserve">к восприятию </w:t>
      </w:r>
      <w:r w:rsidRPr="00BB5F06">
        <w:rPr>
          <w:sz w:val="24"/>
          <w:szCs w:val="24"/>
        </w:rPr>
        <w:t xml:space="preserve"> значимости и важности </w:t>
      </w:r>
      <w:r w:rsidR="009F74AD" w:rsidRPr="00BB5F06">
        <w:rPr>
          <w:sz w:val="24"/>
          <w:szCs w:val="24"/>
        </w:rPr>
        <w:t xml:space="preserve">антикоррупционного воспитания и образования </w:t>
      </w:r>
      <w:r w:rsidRPr="00BB5F06">
        <w:rPr>
          <w:sz w:val="24"/>
          <w:szCs w:val="24"/>
        </w:rPr>
        <w:t>для развития подлинно демок</w:t>
      </w:r>
      <w:r w:rsidR="009F74AD" w:rsidRPr="00BB5F06">
        <w:rPr>
          <w:sz w:val="24"/>
          <w:szCs w:val="24"/>
        </w:rPr>
        <w:t>рати</w:t>
      </w:r>
      <w:r w:rsidR="002C4734" w:rsidRPr="00BB5F06">
        <w:rPr>
          <w:sz w:val="24"/>
          <w:szCs w:val="24"/>
        </w:rPr>
        <w:t>ческого, гражданского общества;</w:t>
      </w:r>
    </w:p>
    <w:p w:rsidR="00B53539" w:rsidRPr="00BB5F06" w:rsidRDefault="002C4734" w:rsidP="00BB5F06">
      <w:pPr>
        <w:pStyle w:val="1"/>
        <w:widowControl w:val="0"/>
        <w:numPr>
          <w:ilvl w:val="0"/>
          <w:numId w:val="1"/>
        </w:numPr>
        <w:tabs>
          <w:tab w:val="left" w:pos="990"/>
        </w:tabs>
        <w:ind w:left="0" w:firstLine="709"/>
        <w:contextualSpacing/>
        <w:rPr>
          <w:sz w:val="24"/>
          <w:szCs w:val="24"/>
        </w:rPr>
      </w:pPr>
      <w:r w:rsidRPr="00BB5F06">
        <w:rPr>
          <w:sz w:val="24"/>
          <w:szCs w:val="24"/>
        </w:rPr>
        <w:t xml:space="preserve">нереализованностью </w:t>
      </w:r>
      <w:r w:rsidR="00B53539" w:rsidRPr="00BB5F06">
        <w:rPr>
          <w:sz w:val="24"/>
          <w:szCs w:val="24"/>
        </w:rPr>
        <w:t>потенциала совместных усилий светской власти и православной церкви по формированию духовно-нравственных основ и антикоррупционного сознания в частности</w:t>
      </w:r>
      <w:r w:rsidRPr="00BB5F06">
        <w:rPr>
          <w:sz w:val="24"/>
          <w:szCs w:val="24"/>
        </w:rPr>
        <w:t>.</w:t>
      </w:r>
    </w:p>
    <w:p w:rsidR="00BC084F" w:rsidRPr="00BB5F06" w:rsidRDefault="00BC084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Таким образом, актуальность заявленной темы и ее высокая личностная социальная значимость для </w:t>
      </w:r>
      <w:proofErr w:type="gramStart"/>
      <w:r w:rsidRPr="00BB5F0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B5F06">
        <w:rPr>
          <w:rFonts w:ascii="Times New Roman" w:hAnsi="Times New Roman"/>
          <w:sz w:val="24"/>
          <w:szCs w:val="24"/>
        </w:rPr>
        <w:t xml:space="preserve"> не вызывает сомнения.</w:t>
      </w:r>
    </w:p>
    <w:p w:rsidR="00CA1EAB" w:rsidRPr="00BB5F06" w:rsidRDefault="00CA1EAB" w:rsidP="00BB5F06">
      <w:pPr>
        <w:suppressAutoHyphens/>
        <w:spacing w:line="360" w:lineRule="auto"/>
        <w:ind w:firstLine="709"/>
        <w:contextualSpacing/>
        <w:jc w:val="both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proofErr w:type="gramStart"/>
      <w:r w:rsidRPr="00BB5F06">
        <w:rPr>
          <w:rFonts w:ascii="Times New Roman" w:hAnsi="Times New Roman"/>
          <w:sz w:val="24"/>
          <w:szCs w:val="24"/>
        </w:rPr>
        <w:t xml:space="preserve">Урок по теме  «Правовые памятники Древней Руси», авторская  методическая разработка которого представлена  на конкурс,  является частью элективного курса для обучающихся средней полной общеобразовательной школы по  программе </w:t>
      </w:r>
      <w:r w:rsidRPr="00BB5F06">
        <w:rPr>
          <w:rFonts w:ascii="Times New Roman" w:eastAsia="Times New Roman" w:hAnsi="Times New Roman"/>
          <w:sz w:val="24"/>
          <w:szCs w:val="24"/>
        </w:rPr>
        <w:t>«Противодействие коррупции: опыт, проблемы и пути реализации</w:t>
      </w:r>
      <w:r w:rsidRPr="00BB5F06">
        <w:rPr>
          <w:rFonts w:ascii="Times New Roman" w:hAnsi="Times New Roman"/>
          <w:sz w:val="24"/>
          <w:szCs w:val="24"/>
        </w:rPr>
        <w:t>» (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>автор-составитель программы д.п.н., профессор, зав. кафедрой социального образования  СПб АППО  О.Н. Журавлева, СПб).</w:t>
      </w:r>
      <w:proofErr w:type="gramEnd"/>
    </w:p>
    <w:p w:rsidR="007869D8" w:rsidRPr="00BB5F06" w:rsidRDefault="00CA1EAB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Инновационная особенность методического комплекта состоит в том, что главная цель урока  достигаетс</w:t>
      </w:r>
      <w:r w:rsidR="002C4734" w:rsidRPr="00BB5F06">
        <w:rPr>
          <w:rFonts w:ascii="Times New Roman" w:hAnsi="Times New Roman"/>
          <w:sz w:val="24"/>
          <w:szCs w:val="24"/>
        </w:rPr>
        <w:t xml:space="preserve">я через единение двух социально </w:t>
      </w:r>
      <w:r w:rsidRPr="00BB5F06">
        <w:rPr>
          <w:rFonts w:ascii="Times New Roman" w:hAnsi="Times New Roman"/>
          <w:sz w:val="24"/>
          <w:szCs w:val="24"/>
        </w:rPr>
        <w:t>значимых духовно-нравственных основ: морального</w:t>
      </w:r>
      <w:r w:rsidR="002C4734" w:rsidRPr="00BB5F06">
        <w:rPr>
          <w:rFonts w:ascii="Times New Roman" w:hAnsi="Times New Roman"/>
          <w:sz w:val="24"/>
          <w:szCs w:val="24"/>
        </w:rPr>
        <w:t xml:space="preserve"> светского</w:t>
      </w:r>
      <w:r w:rsidRPr="00BB5F06">
        <w:rPr>
          <w:rFonts w:ascii="Times New Roman" w:hAnsi="Times New Roman"/>
          <w:sz w:val="24"/>
          <w:szCs w:val="24"/>
        </w:rPr>
        <w:t xml:space="preserve"> и религиозного православного начал на основе процесса познания исторического прошлого России. </w:t>
      </w:r>
      <w:r w:rsidR="00314C75" w:rsidRPr="00BB5F06">
        <w:rPr>
          <w:rFonts w:ascii="Times New Roman" w:hAnsi="Times New Roman"/>
          <w:sz w:val="24"/>
          <w:szCs w:val="24"/>
        </w:rPr>
        <w:t xml:space="preserve">Неразрывная связь духовно-нравственных основ проявляется не только в подборе учителем анализируемых </w:t>
      </w:r>
      <w:proofErr w:type="gramStart"/>
      <w:r w:rsidR="00314C75" w:rsidRPr="00BB5F0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314C75" w:rsidRPr="00BB5F06">
        <w:rPr>
          <w:rFonts w:ascii="Times New Roman" w:hAnsi="Times New Roman"/>
          <w:sz w:val="24"/>
          <w:szCs w:val="24"/>
        </w:rPr>
        <w:t xml:space="preserve"> исторических источников и персоналий, но и в самом содержательном характере деятельности  на уроке, нравственных основ диску</w:t>
      </w:r>
      <w:r w:rsidR="00B60C2D" w:rsidRPr="00BB5F06">
        <w:rPr>
          <w:rFonts w:ascii="Times New Roman" w:hAnsi="Times New Roman"/>
          <w:sz w:val="24"/>
          <w:szCs w:val="24"/>
        </w:rPr>
        <w:t>ссий и принципах оценочной деятельности обучающихся.</w:t>
      </w:r>
    </w:p>
    <w:p w:rsidR="00314C75" w:rsidRPr="00BB5F06" w:rsidRDefault="007869D8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B5F06">
        <w:rPr>
          <w:rFonts w:ascii="Times New Roman" w:hAnsi="Times New Roman"/>
          <w:sz w:val="24"/>
          <w:szCs w:val="24"/>
        </w:rPr>
        <w:t xml:space="preserve">Инновационный характер представленной конкурсной работы заключается в комплексном </w:t>
      </w:r>
      <w:proofErr w:type="spellStart"/>
      <w:r w:rsidRPr="00BB5F06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 освещении изучаемого материала, ярко выраженном </w:t>
      </w:r>
      <w:proofErr w:type="spellStart"/>
      <w:r w:rsidRPr="00BB5F06">
        <w:rPr>
          <w:rFonts w:ascii="Times New Roman" w:hAnsi="Times New Roman"/>
          <w:sz w:val="24"/>
          <w:szCs w:val="24"/>
        </w:rPr>
        <w:t>деятельностном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подходе к его постижению; универсальностью разработки, применение которой возможно в разных предметных областях, во внеурочной работе и для разных возрастных категорий обучающихся.</w:t>
      </w:r>
      <w:proofErr w:type="gramEnd"/>
    </w:p>
    <w:p w:rsidR="00CA1EAB" w:rsidRPr="00BB5F06" w:rsidRDefault="00CA1EAB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Объектом исследования обучающихся на уроке являются памятники русской культуры «Правда Ярослава</w:t>
      </w:r>
      <w:r w:rsidR="008D67E6" w:rsidRPr="00BB5F06">
        <w:rPr>
          <w:rFonts w:ascii="Times New Roman" w:hAnsi="Times New Roman"/>
          <w:sz w:val="24"/>
          <w:szCs w:val="24"/>
        </w:rPr>
        <w:t>»</w:t>
      </w:r>
      <w:r w:rsidR="00B60C2D" w:rsidRPr="00BB5F06">
        <w:rPr>
          <w:rFonts w:ascii="Times New Roman" w:hAnsi="Times New Roman"/>
          <w:sz w:val="24"/>
          <w:szCs w:val="24"/>
        </w:rPr>
        <w:t xml:space="preserve"> </w:t>
      </w:r>
      <w:r w:rsidR="008D67E6" w:rsidRPr="00BB5F06">
        <w:rPr>
          <w:rFonts w:ascii="Times New Roman" w:hAnsi="Times New Roman"/>
          <w:sz w:val="24"/>
          <w:szCs w:val="24"/>
        </w:rPr>
        <w:t>(1016</w:t>
      </w:r>
      <w:r w:rsidRPr="00BB5F06">
        <w:rPr>
          <w:rFonts w:ascii="Times New Roman" w:hAnsi="Times New Roman"/>
          <w:sz w:val="24"/>
          <w:szCs w:val="24"/>
        </w:rPr>
        <w:t xml:space="preserve"> г.) и труд митрополита </w:t>
      </w:r>
      <w:proofErr w:type="spellStart"/>
      <w:r w:rsidRPr="00BB5F06">
        <w:rPr>
          <w:rFonts w:ascii="Times New Roman" w:hAnsi="Times New Roman"/>
          <w:sz w:val="24"/>
          <w:szCs w:val="24"/>
        </w:rPr>
        <w:t>Илариона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«Слово о законе и благодати». Духовно-нравственный православный аспект рассмотрения темы красной нитью проходит через весь </w:t>
      </w:r>
      <w:proofErr w:type="spellStart"/>
      <w:r w:rsidRPr="00BB5F0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процесс и содержание урока. </w:t>
      </w:r>
    </w:p>
    <w:p w:rsidR="00CA1EAB" w:rsidRPr="00BB5F06" w:rsidRDefault="009C66C9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Комплект </w:t>
      </w:r>
      <w:r w:rsidR="008D67E6" w:rsidRPr="00BB5F06">
        <w:rPr>
          <w:rFonts w:ascii="Times New Roman" w:hAnsi="Times New Roman"/>
          <w:sz w:val="24"/>
          <w:szCs w:val="24"/>
        </w:rPr>
        <w:t>с</w:t>
      </w:r>
      <w:r w:rsidR="00CA1EAB" w:rsidRPr="00BB5F06">
        <w:rPr>
          <w:rFonts w:ascii="Times New Roman" w:hAnsi="Times New Roman"/>
          <w:sz w:val="24"/>
          <w:szCs w:val="24"/>
        </w:rPr>
        <w:t xml:space="preserve">остоит из технологической карты урока, методических рекомендаций по его проведению, списка рекомендуемой литературы и исторических источников с краткой аннотацией их  использования на уроке, дидактических раздаточных материалов для  </w:t>
      </w:r>
      <w:r w:rsidR="00CA1EAB" w:rsidRPr="00BB5F06">
        <w:rPr>
          <w:rFonts w:ascii="Times New Roman" w:hAnsi="Times New Roman"/>
          <w:sz w:val="24"/>
          <w:szCs w:val="24"/>
        </w:rPr>
        <w:lastRenderedPageBreak/>
        <w:t>проверки успешности усвоения материала</w:t>
      </w:r>
      <w:r w:rsidR="008D67E6" w:rsidRPr="00BB5F06">
        <w:rPr>
          <w:rFonts w:ascii="Times New Roman" w:hAnsi="Times New Roman"/>
          <w:sz w:val="24"/>
          <w:szCs w:val="24"/>
        </w:rPr>
        <w:t>, авторской презентации к уроку, характеристики кадровых и материально-технических  ресурсов.</w:t>
      </w:r>
    </w:p>
    <w:p w:rsidR="0063033B" w:rsidRPr="00BB5F06" w:rsidRDefault="0063033B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В</w:t>
      </w:r>
      <w:r w:rsidR="00B60C2D" w:rsidRPr="00BB5F06">
        <w:rPr>
          <w:rFonts w:ascii="Times New Roman" w:hAnsi="Times New Roman"/>
          <w:sz w:val="24"/>
          <w:szCs w:val="24"/>
        </w:rPr>
        <w:t xml:space="preserve"> </w:t>
      </w:r>
      <w:r w:rsidR="00DA013F" w:rsidRPr="00BB5F06">
        <w:rPr>
          <w:rFonts w:ascii="Times New Roman" w:hAnsi="Times New Roman"/>
          <w:sz w:val="24"/>
          <w:szCs w:val="24"/>
        </w:rPr>
        <w:t xml:space="preserve">пояснительной записке </w:t>
      </w:r>
      <w:r w:rsidR="0087207C" w:rsidRPr="00BB5F06">
        <w:rPr>
          <w:rFonts w:ascii="Times New Roman" w:hAnsi="Times New Roman"/>
          <w:sz w:val="24"/>
          <w:szCs w:val="24"/>
        </w:rPr>
        <w:t xml:space="preserve">определены </w:t>
      </w:r>
      <w:r w:rsidRPr="00BB5F06">
        <w:rPr>
          <w:rFonts w:ascii="Times New Roman" w:hAnsi="Times New Roman"/>
          <w:sz w:val="24"/>
          <w:szCs w:val="24"/>
        </w:rPr>
        <w:t>цели и задачи урока:</w:t>
      </w:r>
    </w:p>
    <w:p w:rsidR="0063033B" w:rsidRPr="00BB5F06" w:rsidRDefault="0063033B" w:rsidP="00BB5F06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color w:val="FF0000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Цель:</w:t>
      </w:r>
      <w:r w:rsidR="00B60C2D"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антикоррупционное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воспитание и образование </w:t>
      </w: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обучающихся</w:t>
      </w:r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через приобщение к истории  своей Родины и  позитивному историческому опыту противодействия коррупции в нашем государстве. Цель достигается на  основе единения и взаимовлияния таких ценностей российского общества, как светская этика и мораль и православная духовность. </w:t>
      </w:r>
    </w:p>
    <w:p w:rsidR="0063033B" w:rsidRPr="00BB5F06" w:rsidRDefault="0063033B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Задачи: </w:t>
      </w:r>
    </w:p>
    <w:p w:rsidR="0063033B" w:rsidRPr="00BB5F06" w:rsidRDefault="0063033B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>овладение знаниями о первых правовых  памятниках Древней Руси, их роли и значении для формирования, укрепления  государственности и духовно-нравственных основ древнерусского общества, роли православной церкви в этом процессе;</w:t>
      </w:r>
    </w:p>
    <w:p w:rsidR="0063033B" w:rsidRPr="00BB5F06" w:rsidRDefault="0063033B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понимание роли личности в истории (Ярослав Мудрый и Митрополит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Иларион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>)</w:t>
      </w:r>
    </w:p>
    <w:p w:rsidR="0063033B" w:rsidRPr="00BB5F06" w:rsidRDefault="0063033B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>восприятие коррупции как противоправного явления;</w:t>
      </w:r>
    </w:p>
    <w:p w:rsidR="0063033B" w:rsidRPr="00BB5F06" w:rsidRDefault="0063033B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формирование </w:t>
      </w: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негативного</w:t>
      </w:r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отношение к любым про</w:t>
      </w:r>
      <w:r w:rsidR="0087207C" w:rsidRPr="00BB5F06">
        <w:rPr>
          <w:rFonts w:ascii="Times New Roman" w:eastAsia="SimSun" w:hAnsi="Times New Roman"/>
          <w:sz w:val="24"/>
          <w:szCs w:val="24"/>
          <w:lang w:eastAsia="ru-RU"/>
        </w:rPr>
        <w:t>явлениям коррупционных действий</w:t>
      </w:r>
    </w:p>
    <w:p w:rsidR="0087207C" w:rsidRPr="00BB5F06" w:rsidRDefault="0087207C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>расширение общекультурного и правового кругозора будущих</w:t>
      </w:r>
      <w:r w:rsidR="00B60C2D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полноправных граждан России</w:t>
      </w:r>
    </w:p>
    <w:p w:rsidR="00B60C2D" w:rsidRPr="00BB5F06" w:rsidRDefault="00B60C2D" w:rsidP="00BB5F06">
      <w:pPr>
        <w:numPr>
          <w:ilvl w:val="0"/>
          <w:numId w:val="20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>формирование духовно-нравственных основ обучающихся на основе единения светской и духовной этики.</w:t>
      </w:r>
    </w:p>
    <w:p w:rsidR="00DA013F" w:rsidRPr="00BB5F06" w:rsidRDefault="00314C75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Необходимо </w:t>
      </w:r>
      <w:r w:rsidR="0087207C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отметить,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что урок предполагает большой объем опережающей </w:t>
      </w:r>
      <w:r w:rsidR="0087207C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самостоятельной внеурочной работы обучающих по поиску, анализу и представлению информации, найденной с помощью различных ресурсов, в том числе и ресурсов Интернета.</w:t>
      </w:r>
    </w:p>
    <w:p w:rsidR="00C93D0F" w:rsidRPr="00BB5F06" w:rsidRDefault="00C93D0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Поэтому в  пояснительной записке подробно описаны  предполагаемые результаты как урочной, так и внеурочной деятельности </w:t>
      </w: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обучающихся</w:t>
      </w:r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proofErr w:type="gramStart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Личностные: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осознание актуальности, необходимости и значимости борьбы с таким явлением</w:t>
      </w:r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,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как коррупция во всех ее проявлениях, возможности  личного  вклада в борьбу с этим правонарушением; закрепление антикоррупционного сознания  в качестве одного из личностных этических, духовно-нравственных ориентиров;  формирование   ценностной социально правильной  антикоррупционной позиции и правовых убеждений  по отношению к любым формам проявления коррупции.</w:t>
      </w:r>
      <w:proofErr w:type="gramEnd"/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Предметные: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знать понятие коррупции, ее признаки как правонарушения; понимать причины появления, распространения и существования коррупции, истоки российского законодательства по борьбе с ней; знать правовые памятники Древней Руси; получить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lastRenderedPageBreak/>
        <w:t>представление об исторических формах коррумпированного поведения и борьбе с ними в нашем государстве.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proofErr w:type="spellStart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, </w:t>
      </w:r>
      <w:proofErr w:type="spellStart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компетентностные</w:t>
      </w:r>
      <w:proofErr w:type="spellEnd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: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способность к самоорганизации,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саморегуляции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и рефлексии; готовность к сотрудничеству и коммуникации; способность к самостоятельному освоению и систематизации знаний, их интеграции и практическому применению;  постановка тактических целей, поиск путей и выбор сре</w:t>
      </w: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дств дл</w:t>
      </w:r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>я их решения, готовность правомерно применять свои правовые знания и убеждения в практической жизни.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Информационно-интеллектуальная компетентность: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овладение  технологиями  поиска в Интернете (поисковые системы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Yandex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,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Googl</w:t>
      </w: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е</w:t>
      </w:r>
      <w:proofErr w:type="spellEnd"/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), отбора информации Интернет-ресурсов, работа над презентацией в программах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РowerPoint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и Presi.com, развитие навыков работы в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OfficeWord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– 2010.</w:t>
      </w:r>
    </w:p>
    <w:p w:rsidR="00DA013F" w:rsidRPr="00BB5F06" w:rsidRDefault="00C93D0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Универсальные учебные действия, </w:t>
      </w:r>
      <w:proofErr w:type="gramStart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формируемый</w:t>
      </w:r>
      <w:proofErr w:type="gramEnd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на уроке: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-познавательные: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>уметь осуществлять поиск информации с использованием различных ресурсов (учебник, энциклопедический справочный материал, Интернет-ресурсы) по проблемам коррупции и исторического опыта противодействия ей; формулировать и решать познавательные задачи;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-коммуникативные: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>представлять результаты своей деятельности в различных формах (доклад, обобщающая таблица, слайды презентации и пр.); аргументировать свою позицию;  уметь работать в паре, малой группе;  логически рассуждать, выстраивая цепочку суждений; вести этически правильный диалог;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-регулятивные: </w:t>
      </w:r>
      <w:r w:rsidRPr="00BB5F06">
        <w:rPr>
          <w:rFonts w:ascii="Times New Roman" w:eastAsia="SimSun" w:hAnsi="Times New Roman"/>
          <w:sz w:val="24"/>
          <w:szCs w:val="24"/>
          <w:lang w:eastAsia="ru-RU"/>
        </w:rPr>
        <w:t>уметь ставить цели и задачи, выбирать средства и пути их решения, планировать этапы работы и оценивать ее выполнение;</w:t>
      </w:r>
      <w:r w:rsidRPr="00BB5F06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преобразовывать  познавательную задачу в практическую; осуществлять  рефлексию в отношении своих и коллективных (групповых) действий по решению учебно-познавательных задач.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связи 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proofErr w:type="gram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Изучаемый материал дополняет и углубляет содержание курса  истории России (10 класс) по теме  «Государство и общество»  [4.],  обществознанию по теме «Источники права» (10 класс) [5.];  актуализирует  знания по курсу Всеобщей истории (5-6 класс – История Древнего мира и Средних веков) и   уже изученным темам курса истории (10 класс) «Древний Восток и античный мир» [4.],</w:t>
      </w:r>
      <w:proofErr w:type="gramEnd"/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«Страны Западной Европы в раннее средневековье» [4.].  </w:t>
      </w:r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>Урок основан на знаниях, полученных на уроках ОРКСЭ, мировой художественной культуры.</w:t>
      </w:r>
    </w:p>
    <w:p w:rsidR="00DA013F" w:rsidRPr="00BB5F06" w:rsidRDefault="0002035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 w:rsidR="00DA013F" w:rsidRPr="00BB5F06">
        <w:rPr>
          <w:rFonts w:ascii="Times New Roman" w:eastAsia="SimSun" w:hAnsi="Times New Roman"/>
          <w:b/>
          <w:sz w:val="24"/>
          <w:szCs w:val="24"/>
          <w:lang w:eastAsia="ru-RU"/>
        </w:rPr>
        <w:t>Организационное пространство и материально-технические ресурсы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lastRenderedPageBreak/>
        <w:t xml:space="preserve">        Для проведения урока используется кабинет истории, оснащенный компьютером, видеопроектором, звуковыми колонками, есть доступ к образовательным Интернет-ресурсам, в кабинете есть  библиотека исторической литературы и справочных материалов.</w:t>
      </w:r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Используется раздаточный материал, авторская презентация в программах </w:t>
      </w:r>
      <w:proofErr w:type="spellStart"/>
      <w:proofErr w:type="gramStart"/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>Р</w:t>
      </w:r>
      <w:proofErr w:type="gramEnd"/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>owerPoint</w:t>
      </w:r>
      <w:proofErr w:type="spellEnd"/>
      <w:r w:rsidR="00C93D0F"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 и Presi.com.</w:t>
      </w:r>
    </w:p>
    <w:p w:rsidR="00DA013F" w:rsidRPr="00BB5F06" w:rsidRDefault="0002035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B5F06">
        <w:rPr>
          <w:rFonts w:ascii="Times New Roman" w:hAnsi="Times New Roman"/>
          <w:b/>
          <w:sz w:val="24"/>
          <w:szCs w:val="24"/>
        </w:rPr>
        <w:t xml:space="preserve">        </w:t>
      </w:r>
      <w:r w:rsidR="00DA013F" w:rsidRPr="00BB5F06">
        <w:rPr>
          <w:rFonts w:ascii="Times New Roman" w:hAnsi="Times New Roman"/>
          <w:b/>
          <w:sz w:val="24"/>
          <w:szCs w:val="24"/>
        </w:rPr>
        <w:t xml:space="preserve">Формы и методы диагностики предметных, </w:t>
      </w:r>
      <w:proofErr w:type="spellStart"/>
      <w:r w:rsidR="00DA013F" w:rsidRPr="00BB5F06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="00DA013F" w:rsidRPr="00BB5F06">
        <w:rPr>
          <w:rFonts w:ascii="Times New Roman" w:hAnsi="Times New Roman"/>
          <w:b/>
          <w:sz w:val="24"/>
          <w:szCs w:val="24"/>
        </w:rPr>
        <w:t xml:space="preserve"> результатов обучающихся</w:t>
      </w:r>
    </w:p>
    <w:p w:rsidR="00DA013F" w:rsidRPr="00BB5F06" w:rsidRDefault="00DA013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B5F06">
        <w:rPr>
          <w:rFonts w:ascii="Times New Roman" w:hAnsi="Times New Roman"/>
          <w:sz w:val="24"/>
          <w:szCs w:val="24"/>
        </w:rPr>
        <w:t>Фронтальный опрос, решение познавательных задач, диалог, дискуссия, самостоятельная работа с документом (аналитическая деятельность), заполнение таблицы (сравнительный анализ), сообщение (проверка индивидуального опережающего задания), представление результатов поисковой деятельности в  форме слайдов презентации,  самопроверка, взаимопроверка, игровой момент</w:t>
      </w:r>
      <w:r w:rsidR="00C93D0F" w:rsidRPr="00BB5F06">
        <w:rPr>
          <w:rFonts w:ascii="Times New Roman" w:hAnsi="Times New Roman"/>
          <w:sz w:val="24"/>
          <w:szCs w:val="24"/>
        </w:rPr>
        <w:t xml:space="preserve">, выработка оценочного суждения обучающимися </w:t>
      </w:r>
      <w:proofErr w:type="gramEnd"/>
    </w:p>
    <w:p w:rsidR="00DA013F" w:rsidRPr="00BB5F06" w:rsidRDefault="0002035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b/>
          <w:sz w:val="24"/>
          <w:szCs w:val="24"/>
        </w:rPr>
        <w:t xml:space="preserve">        </w:t>
      </w:r>
      <w:r w:rsidR="00DA013F" w:rsidRPr="00BB5F06">
        <w:rPr>
          <w:rFonts w:ascii="Times New Roman" w:hAnsi="Times New Roman"/>
          <w:b/>
          <w:sz w:val="24"/>
          <w:szCs w:val="24"/>
        </w:rPr>
        <w:t>Формы организации работы:</w:t>
      </w:r>
      <w:r w:rsidR="00DA013F" w:rsidRPr="00BB5F06">
        <w:rPr>
          <w:rFonts w:ascii="Times New Roman" w:hAnsi="Times New Roman"/>
          <w:sz w:val="24"/>
          <w:szCs w:val="24"/>
        </w:rPr>
        <w:t xml:space="preserve"> индивидуальная, фронтальная, в парах.</w:t>
      </w:r>
    </w:p>
    <w:p w:rsidR="00DA013F" w:rsidRPr="00BB5F06" w:rsidRDefault="0002035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b/>
          <w:sz w:val="24"/>
          <w:szCs w:val="24"/>
        </w:rPr>
        <w:t xml:space="preserve">        </w:t>
      </w:r>
      <w:r w:rsidR="00DA013F" w:rsidRPr="00BB5F06">
        <w:rPr>
          <w:rFonts w:ascii="Times New Roman" w:hAnsi="Times New Roman"/>
          <w:b/>
          <w:sz w:val="24"/>
          <w:szCs w:val="24"/>
        </w:rPr>
        <w:t xml:space="preserve">Используемые педагогические технологии: </w:t>
      </w:r>
      <w:r w:rsidR="00DA013F" w:rsidRPr="00BB5F06">
        <w:rPr>
          <w:rFonts w:ascii="Times New Roman" w:hAnsi="Times New Roman"/>
          <w:sz w:val="24"/>
          <w:szCs w:val="24"/>
        </w:rPr>
        <w:t xml:space="preserve">элементы технологии развития критического мышления,  </w:t>
      </w:r>
      <w:proofErr w:type="spellStart"/>
      <w:r w:rsidR="00DA013F" w:rsidRPr="00BB5F06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DA013F" w:rsidRPr="00BB5F06">
        <w:rPr>
          <w:rFonts w:ascii="Times New Roman" w:hAnsi="Times New Roman"/>
          <w:sz w:val="24"/>
          <w:szCs w:val="24"/>
        </w:rPr>
        <w:t xml:space="preserve">, </w:t>
      </w:r>
      <w:r w:rsidR="00DA013F" w:rsidRPr="00BB5F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технологии </w:t>
      </w:r>
      <w:proofErr w:type="spellStart"/>
      <w:r w:rsidR="00DA013F" w:rsidRPr="00BB5F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разноуровнего</w:t>
      </w:r>
      <w:proofErr w:type="spellEnd"/>
      <w:r w:rsidR="00DA013F" w:rsidRPr="00BB5F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обучения, компьютерные технологии, технологии  </w:t>
      </w:r>
      <w:proofErr w:type="spellStart"/>
      <w:r w:rsidR="00DA013F" w:rsidRPr="00BB5F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деятельностного</w:t>
      </w:r>
      <w:proofErr w:type="spellEnd"/>
      <w:r w:rsidR="00DA013F" w:rsidRPr="00BB5F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обучение, игровая технология.</w:t>
      </w:r>
    </w:p>
    <w:p w:rsidR="00DA013F" w:rsidRPr="00BB5F06" w:rsidRDefault="00DA013F" w:rsidP="00BB5F0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BB5F06">
        <w:rPr>
          <w:rFonts w:ascii="Times New Roman" w:eastAsia="SimSun" w:hAnsi="Times New Roman"/>
          <w:sz w:val="24"/>
          <w:szCs w:val="24"/>
          <w:lang w:eastAsia="ru-RU"/>
        </w:rPr>
        <w:t xml:space="preserve">Технологическая карта урока представляет собой  подробное описание деятельности педагога и обучающихся на всех этапах занятия с указанием средств обучения и форм его контроля, представлен учебно-методический комплект для учителя и обучающихся, а также список использованной при подготовке литературы и </w:t>
      </w:r>
      <w:proofErr w:type="spellStart"/>
      <w:r w:rsidRPr="00BB5F06">
        <w:rPr>
          <w:rFonts w:ascii="Times New Roman" w:eastAsia="SimSun" w:hAnsi="Times New Roman"/>
          <w:sz w:val="24"/>
          <w:szCs w:val="24"/>
          <w:lang w:eastAsia="ru-RU"/>
        </w:rPr>
        <w:t>интернет-ресурсов</w:t>
      </w:r>
      <w:proofErr w:type="spellEnd"/>
      <w:r w:rsidRPr="00BB5F06">
        <w:rPr>
          <w:rFonts w:ascii="Times New Roman" w:eastAsia="SimSun" w:hAnsi="Times New Roman"/>
          <w:sz w:val="24"/>
          <w:szCs w:val="24"/>
          <w:lang w:eastAsia="ru-RU"/>
        </w:rPr>
        <w:t>.</w:t>
      </w:r>
    </w:p>
    <w:p w:rsidR="00CA1EAB" w:rsidRPr="00BB5F06" w:rsidRDefault="00CA1EAB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Урок структурирован, на каждом этапе определены промежуточные цели и задачи, предусматривается </w:t>
      </w:r>
      <w:r w:rsidR="007869D8" w:rsidRPr="00BB5F06">
        <w:rPr>
          <w:rFonts w:ascii="Times New Roman" w:hAnsi="Times New Roman"/>
          <w:sz w:val="24"/>
          <w:szCs w:val="24"/>
        </w:rPr>
        <w:t xml:space="preserve">промежуточная </w:t>
      </w:r>
      <w:r w:rsidRPr="00BB5F06">
        <w:rPr>
          <w:rFonts w:ascii="Times New Roman" w:hAnsi="Times New Roman"/>
          <w:sz w:val="24"/>
          <w:szCs w:val="24"/>
        </w:rPr>
        <w:t>проверка их достижения и работа над ошибками.</w:t>
      </w:r>
    </w:p>
    <w:p w:rsidR="007869D8" w:rsidRPr="00BB5F06" w:rsidRDefault="00CA1EAB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Роль учителя на уроке сводится к организации и регулированию образовательного процесса, координации действий обучающихся. Работа детей носит самостоятельный творческий характер, они имеют возможность выбора форм и средств познавательной деятельности, подведения ее итогов.</w:t>
      </w:r>
    </w:p>
    <w:p w:rsidR="001A189F" w:rsidRPr="00BB5F06" w:rsidRDefault="009F74AD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Предлагаемый методический комплект  подготовлен учителем истории на основе </w:t>
      </w:r>
      <w:r w:rsidR="0002035F" w:rsidRPr="00BB5F06">
        <w:rPr>
          <w:rFonts w:ascii="Times New Roman" w:hAnsi="Times New Roman"/>
          <w:sz w:val="24"/>
          <w:szCs w:val="24"/>
        </w:rPr>
        <w:t>обобщения большого опыта работы и п</w:t>
      </w:r>
      <w:r w:rsidR="00BB5F06" w:rsidRPr="00BB5F06">
        <w:rPr>
          <w:rFonts w:ascii="Times New Roman" w:hAnsi="Times New Roman"/>
          <w:sz w:val="24"/>
          <w:szCs w:val="24"/>
        </w:rPr>
        <w:t>ризван способствовать как воспи</w:t>
      </w:r>
      <w:r w:rsidR="0002035F" w:rsidRPr="00BB5F06">
        <w:rPr>
          <w:rFonts w:ascii="Times New Roman" w:hAnsi="Times New Roman"/>
          <w:sz w:val="24"/>
          <w:szCs w:val="24"/>
        </w:rPr>
        <w:t>т</w:t>
      </w:r>
      <w:r w:rsidR="00BB5F06" w:rsidRPr="00BB5F06">
        <w:rPr>
          <w:rFonts w:ascii="Times New Roman" w:hAnsi="Times New Roman"/>
          <w:sz w:val="24"/>
          <w:szCs w:val="24"/>
        </w:rPr>
        <w:t>а</w:t>
      </w:r>
      <w:r w:rsidR="0002035F" w:rsidRPr="00BB5F06">
        <w:rPr>
          <w:rFonts w:ascii="Times New Roman" w:hAnsi="Times New Roman"/>
          <w:sz w:val="24"/>
          <w:szCs w:val="24"/>
        </w:rPr>
        <w:t xml:space="preserve">нию, так и развитию </w:t>
      </w:r>
      <w:proofErr w:type="gramStart"/>
      <w:r w:rsidR="0002035F" w:rsidRPr="00BB5F0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02035F" w:rsidRPr="00BB5F06">
        <w:rPr>
          <w:rFonts w:ascii="Times New Roman" w:hAnsi="Times New Roman"/>
          <w:sz w:val="24"/>
          <w:szCs w:val="24"/>
        </w:rPr>
        <w:t xml:space="preserve">. </w:t>
      </w:r>
      <w:r w:rsidR="001A189F" w:rsidRPr="00BB5F06">
        <w:rPr>
          <w:rFonts w:ascii="Times New Roman" w:hAnsi="Times New Roman"/>
          <w:sz w:val="24"/>
          <w:szCs w:val="24"/>
        </w:rPr>
        <w:t>Под духовно-нравственным  воспитанием подразумевается процесс, в х</w:t>
      </w:r>
      <w:r w:rsidR="0002035F" w:rsidRPr="00BB5F06">
        <w:rPr>
          <w:rFonts w:ascii="Times New Roman" w:hAnsi="Times New Roman"/>
          <w:sz w:val="24"/>
          <w:szCs w:val="24"/>
        </w:rPr>
        <w:t>оде которого учащимся педагогом</w:t>
      </w:r>
      <w:r w:rsidR="001A189F" w:rsidRPr="00BB5F06">
        <w:rPr>
          <w:rFonts w:ascii="Times New Roman" w:hAnsi="Times New Roman"/>
          <w:sz w:val="24"/>
          <w:szCs w:val="24"/>
        </w:rPr>
        <w:t xml:space="preserve"> в организованной педагогической системе передаются духовно-нравственные и нормы жизни,  создаются условия для усвоения и принятия детьми базовых национальных ценностей,  для освоения системы общечеловеческих, культурных, духовных и нравственных ценностей многонационального народа Российской Федерации; </w:t>
      </w:r>
      <w:r w:rsidR="001A189F" w:rsidRPr="00BB5F06">
        <w:rPr>
          <w:rFonts w:ascii="Times New Roman" w:hAnsi="Times New Roman"/>
          <w:sz w:val="24"/>
          <w:szCs w:val="24"/>
        </w:rPr>
        <w:lastRenderedPageBreak/>
        <w:t xml:space="preserve">под духовно-нравственным развитием, в свою очередь, понимается процесс социализации обучающихся, обогащения ценностно-смыслового содержания их личности, формирование сознательных умений и навыков  оценивания </w:t>
      </w:r>
      <w:proofErr w:type="gramStart"/>
      <w:r w:rsidR="001A189F" w:rsidRPr="00BB5F06">
        <w:rPr>
          <w:rFonts w:ascii="Times New Roman" w:hAnsi="Times New Roman"/>
          <w:sz w:val="24"/>
          <w:szCs w:val="24"/>
        </w:rPr>
        <w:t>поступков</w:t>
      </w:r>
      <w:proofErr w:type="gramEnd"/>
      <w:r w:rsidR="001A189F" w:rsidRPr="00BB5F06">
        <w:rPr>
          <w:rFonts w:ascii="Times New Roman" w:hAnsi="Times New Roman"/>
          <w:sz w:val="24"/>
          <w:szCs w:val="24"/>
        </w:rPr>
        <w:t xml:space="preserve">  и выстраивать отношения в социуме  на основе традиционных моральных норм и нравственных идеалов.</w:t>
      </w:r>
    </w:p>
    <w:p w:rsidR="00BB5F06" w:rsidRPr="00BB5F06" w:rsidRDefault="00C93D0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color w:val="000000"/>
          <w:sz w:val="24"/>
          <w:szCs w:val="24"/>
        </w:rPr>
        <w:t>Комплект разработан</w:t>
      </w:r>
      <w:r w:rsidR="0002035F" w:rsidRPr="00BB5F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189F" w:rsidRPr="00BB5F06">
        <w:rPr>
          <w:rFonts w:ascii="Times New Roman" w:hAnsi="Times New Roman"/>
          <w:sz w:val="24"/>
          <w:szCs w:val="24"/>
        </w:rPr>
        <w:t xml:space="preserve">в соответствии с требованиями Закона «Об образовании», Федерального государственного образовательного стандарта основного общего образования, на основании </w:t>
      </w:r>
      <w:r w:rsidR="0002035F" w:rsidRPr="00BB5F06">
        <w:rPr>
          <w:rFonts w:ascii="Times New Roman" w:hAnsi="Times New Roman"/>
          <w:sz w:val="24"/>
          <w:szCs w:val="24"/>
        </w:rPr>
        <w:t xml:space="preserve">Государственной </w:t>
      </w:r>
      <w:r w:rsidR="001A189F" w:rsidRPr="00BB5F06">
        <w:rPr>
          <w:rFonts w:ascii="Times New Roman" w:hAnsi="Times New Roman"/>
          <w:sz w:val="24"/>
          <w:szCs w:val="24"/>
        </w:rPr>
        <w:t>Концепции духовно-нравственного развития и воспит</w:t>
      </w:r>
      <w:r w:rsidR="00CA2A67" w:rsidRPr="00BB5F06">
        <w:rPr>
          <w:rFonts w:ascii="Times New Roman" w:hAnsi="Times New Roman"/>
          <w:sz w:val="24"/>
          <w:szCs w:val="24"/>
        </w:rPr>
        <w:t>а</w:t>
      </w:r>
      <w:r w:rsidR="0002035F" w:rsidRPr="00BB5F06">
        <w:rPr>
          <w:rFonts w:ascii="Times New Roman" w:hAnsi="Times New Roman"/>
          <w:sz w:val="24"/>
          <w:szCs w:val="24"/>
        </w:rPr>
        <w:t xml:space="preserve">ния личности гражданина России. Ценностные ориентиры духовно-нравственного развития и воспитания определяются требованиями федерального государственного образовательного стандарта и  общим представлением о современном выпускнике. 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ценности, определения собственного отношения к ней, формирования  опыта созидательной реализации этих ценностей на практике. </w:t>
      </w:r>
    </w:p>
    <w:p w:rsidR="0002035F" w:rsidRPr="00BB5F06" w:rsidRDefault="00BB5F06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 </w:t>
      </w:r>
      <w:r w:rsidR="0002035F" w:rsidRPr="00BB5F06">
        <w:rPr>
          <w:rFonts w:ascii="Times New Roman" w:hAnsi="Times New Roman"/>
          <w:sz w:val="24"/>
          <w:szCs w:val="24"/>
        </w:rPr>
        <w:t xml:space="preserve">Вся работа </w:t>
      </w:r>
      <w:proofErr w:type="gramStart"/>
      <w:r w:rsidR="0002035F" w:rsidRPr="00BB5F0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02035F" w:rsidRPr="00BB5F06">
        <w:rPr>
          <w:rFonts w:ascii="Times New Roman" w:hAnsi="Times New Roman"/>
          <w:sz w:val="24"/>
          <w:szCs w:val="24"/>
        </w:rPr>
        <w:t xml:space="preserve"> на уроке напр</w:t>
      </w:r>
      <w:r w:rsidRPr="00BB5F06">
        <w:rPr>
          <w:rFonts w:ascii="Times New Roman" w:hAnsi="Times New Roman"/>
          <w:sz w:val="24"/>
          <w:szCs w:val="24"/>
        </w:rPr>
        <w:t>авлена  на:</w:t>
      </w:r>
    </w:p>
    <w:p w:rsidR="0002035F" w:rsidRPr="00BB5F06" w:rsidRDefault="0002035F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 </w:t>
      </w:r>
      <w:r w:rsidR="00BB5F06" w:rsidRPr="00BB5F06">
        <w:rPr>
          <w:rFonts w:ascii="Times New Roman" w:hAnsi="Times New Roman"/>
          <w:sz w:val="24"/>
          <w:szCs w:val="24"/>
        </w:rPr>
        <w:t>- г</w:t>
      </w:r>
      <w:r w:rsidRPr="00BB5F06">
        <w:rPr>
          <w:rFonts w:ascii="Times New Roman" w:hAnsi="Times New Roman"/>
          <w:sz w:val="24"/>
          <w:szCs w:val="24"/>
        </w:rPr>
        <w:t xml:space="preserve">ражданско-патриотическое воспитание и развитие. </w:t>
      </w:r>
      <w:proofErr w:type="gramStart"/>
      <w:r w:rsidRPr="00BB5F06">
        <w:rPr>
          <w:rFonts w:ascii="Times New Roman" w:hAnsi="Times New Roman"/>
          <w:sz w:val="24"/>
          <w:szCs w:val="24"/>
        </w:rPr>
        <w:t>Ценности:  любовь к России, своему народу, своему краю, служение Отечеству, правовое государство, гражданское обществ; закон и правопорядок, поликультурный мир, свобода личная и национальная, доверие к людям, институтам государства и гражданского общества, толерантность.</w:t>
      </w:r>
      <w:proofErr w:type="gramEnd"/>
    </w:p>
    <w:p w:rsidR="0002035F" w:rsidRPr="00BB5F06" w:rsidRDefault="00BB5F06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B5F06">
        <w:rPr>
          <w:rFonts w:ascii="Times New Roman" w:hAnsi="Times New Roman"/>
          <w:sz w:val="24"/>
          <w:szCs w:val="24"/>
        </w:rPr>
        <w:t>н</w:t>
      </w:r>
      <w:proofErr w:type="gramEnd"/>
      <w:r w:rsidR="0002035F" w:rsidRPr="00BB5F06">
        <w:rPr>
          <w:rFonts w:ascii="Times New Roman" w:hAnsi="Times New Roman"/>
          <w:sz w:val="24"/>
          <w:szCs w:val="24"/>
        </w:rPr>
        <w:t xml:space="preserve">равственно-эстетическое воспитание и развитие. </w:t>
      </w:r>
      <w:proofErr w:type="gramStart"/>
      <w:r w:rsidR="0002035F" w:rsidRPr="00BB5F06">
        <w:rPr>
          <w:rFonts w:ascii="Times New Roman" w:hAnsi="Times New Roman"/>
          <w:sz w:val="24"/>
          <w:szCs w:val="24"/>
        </w:rPr>
        <w:t>Ценности: нравственный выбор; жизнь и смысл жизни; справедливость; милосердие; честь; достоинство; свобода совести и вероисповедания; толерантность,  представление о вере, духовной культуре и светской этике.</w:t>
      </w:r>
      <w:proofErr w:type="gramEnd"/>
    </w:p>
    <w:p w:rsidR="001A189F" w:rsidRPr="00BB5F06" w:rsidRDefault="00BB5F06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- ф</w:t>
      </w:r>
      <w:r w:rsidR="0002035F" w:rsidRPr="00BB5F06">
        <w:rPr>
          <w:rFonts w:ascii="Times New Roman" w:hAnsi="Times New Roman"/>
          <w:sz w:val="24"/>
          <w:szCs w:val="24"/>
        </w:rPr>
        <w:t xml:space="preserve">ормирование основ православной духовности. Ценности: традиционные ценности русской православной церкви, уважение к представителям иных конфессиональных образований российского общества. </w:t>
      </w:r>
    </w:p>
    <w:p w:rsidR="00BB5F06" w:rsidRPr="00BB5F06" w:rsidRDefault="00BB5F06" w:rsidP="00BB5F06">
      <w:pPr>
        <w:tabs>
          <w:tab w:val="left" w:pos="-18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          Реализация воспитательных задач на уроке   проявляется:</w:t>
      </w:r>
    </w:p>
    <w:p w:rsidR="00BB5F06" w:rsidRPr="00BB5F06" w:rsidRDefault="00BB5F06" w:rsidP="00BB5F06">
      <w:pPr>
        <w:numPr>
          <w:ilvl w:val="0"/>
          <w:numId w:val="17"/>
        </w:numPr>
        <w:tabs>
          <w:tab w:val="clear" w:pos="1080"/>
          <w:tab w:val="left" w:pos="-18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в комплексном отборе содержании и построении материала, преимущественно интегрированного характера, основанных на использовании современных инновационных технологий; </w:t>
      </w:r>
    </w:p>
    <w:p w:rsidR="00BB5F06" w:rsidRPr="00BB5F06" w:rsidRDefault="00BB5F06" w:rsidP="00BB5F06">
      <w:pPr>
        <w:numPr>
          <w:ilvl w:val="0"/>
          <w:numId w:val="17"/>
        </w:numPr>
        <w:tabs>
          <w:tab w:val="clear" w:pos="1080"/>
          <w:tab w:val="left" w:pos="-18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в способах организации совместной деятельности детей,</w:t>
      </w:r>
    </w:p>
    <w:p w:rsidR="00BB5F06" w:rsidRPr="00BB5F06" w:rsidRDefault="00BB5F06" w:rsidP="00BB5F06">
      <w:pPr>
        <w:numPr>
          <w:ilvl w:val="0"/>
          <w:numId w:val="17"/>
        </w:numPr>
        <w:tabs>
          <w:tab w:val="clear" w:pos="1080"/>
          <w:tab w:val="left" w:pos="-18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в интегрированном характере  учебной и </w:t>
      </w:r>
      <w:proofErr w:type="spellStart"/>
      <w:r w:rsidRPr="00BB5F06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деятельности; </w:t>
      </w:r>
    </w:p>
    <w:p w:rsidR="00BB5F06" w:rsidRPr="00BB5F06" w:rsidRDefault="00BB5F06" w:rsidP="00BB5F06">
      <w:pPr>
        <w:numPr>
          <w:ilvl w:val="0"/>
          <w:numId w:val="17"/>
        </w:numPr>
        <w:tabs>
          <w:tab w:val="clear" w:pos="1080"/>
          <w:tab w:val="left" w:pos="-18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>в характере общения и сотрудничества педагога и ребенка, межличностных отношениях в классе;</w:t>
      </w:r>
    </w:p>
    <w:p w:rsidR="00BB5F06" w:rsidRPr="00BB5F06" w:rsidRDefault="00BB5F06" w:rsidP="00BB5F06">
      <w:pPr>
        <w:numPr>
          <w:ilvl w:val="0"/>
          <w:numId w:val="1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lastRenderedPageBreak/>
        <w:t>в организации индивидуальной, групповой, коллективной деятельности учащихся.</w:t>
      </w:r>
    </w:p>
    <w:p w:rsidR="001A189F" w:rsidRPr="00BB5F06" w:rsidRDefault="001A189F" w:rsidP="00BB5F06">
      <w:pPr>
        <w:tabs>
          <w:tab w:val="num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Научно – методологической  базой </w:t>
      </w:r>
      <w:r w:rsidR="0002035F" w:rsidRPr="00BB5F06">
        <w:rPr>
          <w:rFonts w:ascii="Times New Roman" w:hAnsi="Times New Roman"/>
          <w:sz w:val="24"/>
          <w:szCs w:val="24"/>
        </w:rPr>
        <w:t xml:space="preserve">подготовки комплекта </w:t>
      </w:r>
      <w:r w:rsidRPr="00BB5F06">
        <w:rPr>
          <w:rFonts w:ascii="Times New Roman" w:hAnsi="Times New Roman"/>
          <w:sz w:val="24"/>
          <w:szCs w:val="24"/>
        </w:rPr>
        <w:t xml:space="preserve">являются уже имеющиеся в отечественной педагогике исследования по </w:t>
      </w:r>
      <w:r w:rsidR="007869D8" w:rsidRPr="00BB5F06">
        <w:rPr>
          <w:rFonts w:ascii="Times New Roman" w:hAnsi="Times New Roman"/>
          <w:sz w:val="24"/>
          <w:szCs w:val="24"/>
        </w:rPr>
        <w:t xml:space="preserve">антикоррупционному </w:t>
      </w:r>
      <w:r w:rsidRPr="00BB5F06">
        <w:rPr>
          <w:rFonts w:ascii="Times New Roman" w:hAnsi="Times New Roman"/>
          <w:sz w:val="24"/>
          <w:szCs w:val="24"/>
        </w:rPr>
        <w:t xml:space="preserve">образованию, с одной стороны и воспитанию духовно-нравственных основ с другой. При разработке </w:t>
      </w:r>
      <w:r w:rsidR="007869D8" w:rsidRPr="00BB5F06">
        <w:rPr>
          <w:rFonts w:ascii="Times New Roman" w:hAnsi="Times New Roman"/>
          <w:sz w:val="24"/>
          <w:szCs w:val="24"/>
        </w:rPr>
        <w:t xml:space="preserve">комплекта </w:t>
      </w:r>
      <w:r w:rsidRPr="00BB5F06">
        <w:rPr>
          <w:rFonts w:ascii="Times New Roman" w:hAnsi="Times New Roman"/>
          <w:sz w:val="24"/>
          <w:szCs w:val="24"/>
        </w:rPr>
        <w:t xml:space="preserve">автор свою задачу видел  в эффективном и  адекватном внедрении приемов, средств, </w:t>
      </w:r>
      <w:r w:rsidR="007869D8" w:rsidRPr="00BB5F06">
        <w:rPr>
          <w:rFonts w:ascii="Times New Roman" w:hAnsi="Times New Roman"/>
          <w:sz w:val="24"/>
          <w:szCs w:val="24"/>
        </w:rPr>
        <w:t xml:space="preserve">технологий предлагаемых ученым </w:t>
      </w:r>
      <w:r w:rsidRPr="00BB5F06">
        <w:rPr>
          <w:rFonts w:ascii="Times New Roman" w:hAnsi="Times New Roman"/>
          <w:sz w:val="24"/>
          <w:szCs w:val="24"/>
        </w:rPr>
        <w:t>в систему духовно-нравственного воспитания и развития детей. По мере практической работы и накопления педагогом опыта, результаты анализир</w:t>
      </w:r>
      <w:r w:rsidR="0002035F" w:rsidRPr="00BB5F06">
        <w:rPr>
          <w:rFonts w:ascii="Times New Roman" w:hAnsi="Times New Roman"/>
          <w:sz w:val="24"/>
          <w:szCs w:val="24"/>
        </w:rPr>
        <w:t>овались  и обобщались</w:t>
      </w:r>
      <w:r w:rsidRPr="00BB5F06">
        <w:rPr>
          <w:rFonts w:ascii="Times New Roman" w:hAnsi="Times New Roman"/>
          <w:sz w:val="24"/>
          <w:szCs w:val="24"/>
        </w:rPr>
        <w:t xml:space="preserve"> автором в собственных статьях, публикациях и тезисах докладов на конференциях различного уровня, в том числе всероссийского  и международного.</w:t>
      </w:r>
      <w:r w:rsidR="0002035F" w:rsidRPr="00BB5F06">
        <w:rPr>
          <w:rFonts w:ascii="Times New Roman" w:hAnsi="Times New Roman"/>
          <w:sz w:val="24"/>
          <w:szCs w:val="24"/>
        </w:rPr>
        <w:t xml:space="preserve"> Был дан ряд открытых уроков</w:t>
      </w:r>
      <w:r w:rsidRPr="00BB5F06">
        <w:rPr>
          <w:rFonts w:ascii="Times New Roman" w:hAnsi="Times New Roman"/>
          <w:sz w:val="24"/>
          <w:szCs w:val="24"/>
        </w:rPr>
        <w:t xml:space="preserve"> и мероприя</w:t>
      </w:r>
      <w:r w:rsidR="0002035F" w:rsidRPr="00BB5F06">
        <w:rPr>
          <w:rFonts w:ascii="Times New Roman" w:hAnsi="Times New Roman"/>
          <w:sz w:val="24"/>
          <w:szCs w:val="24"/>
        </w:rPr>
        <w:t>тий для учителей и воспитателей, которые получили высокие оценки со стороны представителей педагогичес</w:t>
      </w:r>
      <w:r w:rsidR="00BB5F06" w:rsidRPr="00BB5F06">
        <w:rPr>
          <w:rFonts w:ascii="Times New Roman" w:hAnsi="Times New Roman"/>
          <w:sz w:val="24"/>
          <w:szCs w:val="24"/>
        </w:rPr>
        <w:t>кого сообщества</w:t>
      </w:r>
    </w:p>
    <w:p w:rsidR="001A189F" w:rsidRPr="00BB5F06" w:rsidRDefault="001A189F" w:rsidP="00BB5F06">
      <w:pPr>
        <w:tabs>
          <w:tab w:val="num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Работа над </w:t>
      </w:r>
      <w:r w:rsidR="00AF67E4" w:rsidRPr="00BB5F06">
        <w:rPr>
          <w:rFonts w:ascii="Times New Roman" w:hAnsi="Times New Roman"/>
          <w:sz w:val="24"/>
          <w:szCs w:val="24"/>
        </w:rPr>
        <w:t xml:space="preserve">комплектом </w:t>
      </w:r>
      <w:r w:rsidRPr="00BB5F06">
        <w:rPr>
          <w:rFonts w:ascii="Times New Roman" w:hAnsi="Times New Roman"/>
          <w:sz w:val="24"/>
          <w:szCs w:val="24"/>
        </w:rPr>
        <w:t xml:space="preserve">не закончена. Совершенствуется  методическая  база и расширяется ее ресурсное  обеспечение. Автор </w:t>
      </w:r>
      <w:r w:rsidR="00AF67E4" w:rsidRPr="00BB5F06">
        <w:rPr>
          <w:rFonts w:ascii="Times New Roman" w:hAnsi="Times New Roman"/>
          <w:sz w:val="24"/>
          <w:szCs w:val="24"/>
        </w:rPr>
        <w:t xml:space="preserve">комплекта в течение 2015 года принимала </w:t>
      </w:r>
      <w:r w:rsidRPr="00BB5F06">
        <w:rPr>
          <w:rFonts w:ascii="Times New Roman" w:hAnsi="Times New Roman"/>
          <w:sz w:val="24"/>
          <w:szCs w:val="24"/>
        </w:rPr>
        <w:t>активное  участие</w:t>
      </w:r>
      <w:r w:rsidR="00AF67E4" w:rsidRPr="00BB5F06">
        <w:rPr>
          <w:rFonts w:ascii="Times New Roman" w:hAnsi="Times New Roman"/>
          <w:sz w:val="24"/>
          <w:szCs w:val="24"/>
        </w:rPr>
        <w:t xml:space="preserve"> в работе экспертного совета </w:t>
      </w:r>
      <w:r w:rsidRPr="00BB5F06">
        <w:rPr>
          <w:rFonts w:ascii="Times New Roman" w:hAnsi="Times New Roman"/>
          <w:sz w:val="24"/>
          <w:szCs w:val="24"/>
        </w:rPr>
        <w:t>Президентской библиотеки им Б.Н. Ельцина</w:t>
      </w:r>
      <w:r w:rsidR="00BB5F06" w:rsidRPr="00BB5F06">
        <w:rPr>
          <w:rFonts w:ascii="Times New Roman" w:hAnsi="Times New Roman"/>
          <w:sz w:val="24"/>
          <w:szCs w:val="24"/>
        </w:rPr>
        <w:t xml:space="preserve">,  </w:t>
      </w:r>
      <w:r w:rsidR="00AF67E4" w:rsidRPr="00BB5F06">
        <w:rPr>
          <w:rFonts w:ascii="Times New Roman" w:hAnsi="Times New Roman"/>
          <w:sz w:val="24"/>
          <w:szCs w:val="24"/>
        </w:rPr>
        <w:t>который рассматривал</w:t>
      </w:r>
      <w:r w:rsidR="00BB5F06" w:rsidRPr="00BB5F06">
        <w:rPr>
          <w:rFonts w:ascii="Times New Roman" w:hAnsi="Times New Roman"/>
          <w:sz w:val="24"/>
          <w:szCs w:val="24"/>
        </w:rPr>
        <w:t xml:space="preserve"> </w:t>
      </w:r>
      <w:r w:rsidR="00AF67E4" w:rsidRPr="00BB5F06">
        <w:rPr>
          <w:rFonts w:ascii="Times New Roman" w:hAnsi="Times New Roman"/>
          <w:sz w:val="24"/>
          <w:szCs w:val="24"/>
        </w:rPr>
        <w:t xml:space="preserve">проблемы </w:t>
      </w:r>
      <w:r w:rsidRPr="00BB5F06">
        <w:rPr>
          <w:rFonts w:ascii="Times New Roman" w:hAnsi="Times New Roman"/>
          <w:sz w:val="24"/>
          <w:szCs w:val="24"/>
        </w:rPr>
        <w:t xml:space="preserve">использования уникального аудиовизуального и </w:t>
      </w:r>
      <w:proofErr w:type="spellStart"/>
      <w:r w:rsidRPr="00BB5F06">
        <w:rPr>
          <w:rFonts w:ascii="Times New Roman" w:hAnsi="Times New Roman"/>
          <w:sz w:val="24"/>
          <w:szCs w:val="24"/>
        </w:rPr>
        <w:t>мультимедийного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5F06">
        <w:rPr>
          <w:rFonts w:ascii="Times New Roman" w:hAnsi="Times New Roman"/>
          <w:sz w:val="24"/>
          <w:szCs w:val="24"/>
        </w:rPr>
        <w:t>контента</w:t>
      </w:r>
      <w:proofErr w:type="spellEnd"/>
      <w:r w:rsidRPr="00BB5F06">
        <w:rPr>
          <w:rFonts w:ascii="Times New Roman" w:hAnsi="Times New Roman"/>
          <w:sz w:val="24"/>
          <w:szCs w:val="24"/>
        </w:rPr>
        <w:t xml:space="preserve">  Президен</w:t>
      </w:r>
      <w:r w:rsidR="000D2400" w:rsidRPr="00BB5F06">
        <w:rPr>
          <w:rFonts w:ascii="Times New Roman" w:hAnsi="Times New Roman"/>
          <w:sz w:val="24"/>
          <w:szCs w:val="24"/>
        </w:rPr>
        <w:t>тс</w:t>
      </w:r>
      <w:r w:rsidRPr="00BB5F06">
        <w:rPr>
          <w:rFonts w:ascii="Times New Roman" w:hAnsi="Times New Roman"/>
          <w:sz w:val="24"/>
          <w:szCs w:val="24"/>
        </w:rPr>
        <w:t xml:space="preserve">кой библиотеки в образовательном </w:t>
      </w:r>
      <w:r w:rsidR="00AF67E4" w:rsidRPr="00BB5F06">
        <w:rPr>
          <w:rFonts w:ascii="Times New Roman" w:hAnsi="Times New Roman"/>
          <w:sz w:val="24"/>
          <w:szCs w:val="24"/>
        </w:rPr>
        <w:t>и воспитательном процессе, в том числе и антикоррупционной направленности.</w:t>
      </w:r>
    </w:p>
    <w:p w:rsidR="00BD0A4E" w:rsidRPr="00BB5F06" w:rsidRDefault="00BD0A4E" w:rsidP="00BB5F06">
      <w:pPr>
        <w:tabs>
          <w:tab w:val="num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5F06">
        <w:rPr>
          <w:rFonts w:ascii="Times New Roman" w:hAnsi="Times New Roman"/>
          <w:sz w:val="24"/>
          <w:szCs w:val="24"/>
        </w:rPr>
        <w:t xml:space="preserve">Авторские материалы учителя, апробированные педагогом на уроках истории  по теме «Древнерусское государство в </w:t>
      </w:r>
      <w:r w:rsidRPr="00BB5F06">
        <w:rPr>
          <w:rFonts w:ascii="Times New Roman" w:hAnsi="Times New Roman"/>
          <w:sz w:val="24"/>
          <w:szCs w:val="24"/>
          <w:lang w:val="en-US"/>
        </w:rPr>
        <w:t>XI</w:t>
      </w:r>
      <w:r w:rsidRPr="00BB5F06">
        <w:rPr>
          <w:rFonts w:ascii="Times New Roman" w:hAnsi="Times New Roman"/>
          <w:sz w:val="24"/>
          <w:szCs w:val="24"/>
        </w:rPr>
        <w:t>-</w:t>
      </w:r>
      <w:r w:rsidRPr="00BB5F06">
        <w:rPr>
          <w:rFonts w:ascii="Times New Roman" w:hAnsi="Times New Roman"/>
          <w:sz w:val="24"/>
          <w:szCs w:val="24"/>
          <w:lang w:val="en-US"/>
        </w:rPr>
        <w:t>XII</w:t>
      </w:r>
      <w:r w:rsidRPr="00BB5F06">
        <w:rPr>
          <w:rFonts w:ascii="Times New Roman" w:hAnsi="Times New Roman"/>
          <w:sz w:val="24"/>
          <w:szCs w:val="24"/>
        </w:rPr>
        <w:t xml:space="preserve"> вв.», получили высокие оценки со стороны представителей профессионального сообщества учителей истории, обществознания, специалистов в области педагогики не только Санкт-Петербурга, но и России и стран СНГ (республика Казахстан). Методическая разработка урока, созданная на основе предлагаемого комплекта,   стала </w:t>
      </w:r>
      <w:r w:rsidR="00BB5F06" w:rsidRPr="00BB5F06">
        <w:rPr>
          <w:rFonts w:ascii="Times New Roman" w:hAnsi="Times New Roman"/>
          <w:sz w:val="24"/>
          <w:szCs w:val="24"/>
        </w:rPr>
        <w:t xml:space="preserve">победителем районного этапа и </w:t>
      </w:r>
      <w:r w:rsidRPr="00BB5F06">
        <w:rPr>
          <w:rFonts w:ascii="Times New Roman" w:hAnsi="Times New Roman"/>
          <w:sz w:val="24"/>
          <w:szCs w:val="24"/>
        </w:rPr>
        <w:t>лауреатом городского конк</w:t>
      </w:r>
      <w:r w:rsidR="00BB5F06" w:rsidRPr="00BB5F06">
        <w:rPr>
          <w:rFonts w:ascii="Times New Roman" w:hAnsi="Times New Roman"/>
          <w:sz w:val="24"/>
          <w:szCs w:val="24"/>
        </w:rPr>
        <w:t>урса «Петербургский урок -2016».</w:t>
      </w:r>
    </w:p>
    <w:p w:rsidR="00BD0A4E" w:rsidRPr="00BB5F06" w:rsidRDefault="00BD0A4E" w:rsidP="00BB5F0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D0A4E" w:rsidRPr="007C0924" w:rsidRDefault="00BD0A4E" w:rsidP="007C0924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D0A4E" w:rsidRPr="007C0924" w:rsidSect="000D2400">
      <w:pgSz w:w="11906" w:h="16838"/>
      <w:pgMar w:top="1135" w:right="1133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9F" w:rsidRDefault="001A189F" w:rsidP="00B2264D">
      <w:pPr>
        <w:spacing w:after="0" w:line="240" w:lineRule="auto"/>
      </w:pPr>
      <w:r>
        <w:separator/>
      </w:r>
    </w:p>
  </w:endnote>
  <w:endnote w:type="continuationSeparator" w:id="1">
    <w:p w:rsidR="001A189F" w:rsidRDefault="001A189F" w:rsidP="00B2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9F" w:rsidRDefault="001A189F" w:rsidP="00B2264D">
      <w:pPr>
        <w:spacing w:after="0" w:line="240" w:lineRule="auto"/>
      </w:pPr>
      <w:r>
        <w:separator/>
      </w:r>
    </w:p>
  </w:footnote>
  <w:footnote w:type="continuationSeparator" w:id="1">
    <w:p w:rsidR="001A189F" w:rsidRDefault="001A189F" w:rsidP="00B2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EC"/>
    <w:multiLevelType w:val="multilevel"/>
    <w:tmpl w:val="35CE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14E7B"/>
    <w:multiLevelType w:val="hybridMultilevel"/>
    <w:tmpl w:val="F37A4A2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622087"/>
    <w:multiLevelType w:val="hybridMultilevel"/>
    <w:tmpl w:val="1840B816"/>
    <w:lvl w:ilvl="0" w:tplc="B1E658A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783F9C"/>
    <w:multiLevelType w:val="hybridMultilevel"/>
    <w:tmpl w:val="F3A002CC"/>
    <w:lvl w:ilvl="0" w:tplc="5EF20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32858"/>
    <w:multiLevelType w:val="hybridMultilevel"/>
    <w:tmpl w:val="CD8021F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F451C7"/>
    <w:multiLevelType w:val="hybridMultilevel"/>
    <w:tmpl w:val="2A7E70C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5C7EC4"/>
    <w:multiLevelType w:val="hybridMultilevel"/>
    <w:tmpl w:val="DF6A8DD4"/>
    <w:lvl w:ilvl="0" w:tplc="B1E658A0">
      <w:start w:val="1"/>
      <w:numFmt w:val="bullet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B404B"/>
    <w:multiLevelType w:val="hybridMultilevel"/>
    <w:tmpl w:val="95FA0A8C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37529D"/>
    <w:multiLevelType w:val="hybridMultilevel"/>
    <w:tmpl w:val="FCC6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CA35FA"/>
    <w:multiLevelType w:val="hybridMultilevel"/>
    <w:tmpl w:val="D46EF8F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9902747"/>
    <w:multiLevelType w:val="hybridMultilevel"/>
    <w:tmpl w:val="52166F32"/>
    <w:lvl w:ilvl="0" w:tplc="CE261B4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C815CB"/>
    <w:multiLevelType w:val="multilevel"/>
    <w:tmpl w:val="A240F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C05895"/>
    <w:multiLevelType w:val="hybridMultilevel"/>
    <w:tmpl w:val="476A035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8893BE9"/>
    <w:multiLevelType w:val="hybridMultilevel"/>
    <w:tmpl w:val="14988344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78934F3"/>
    <w:multiLevelType w:val="hybridMultilevel"/>
    <w:tmpl w:val="FA70478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9C3A7A"/>
    <w:multiLevelType w:val="hybridMultilevel"/>
    <w:tmpl w:val="3DA6789E"/>
    <w:lvl w:ilvl="0" w:tplc="B1E658A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94307A"/>
    <w:multiLevelType w:val="hybridMultilevel"/>
    <w:tmpl w:val="F28C89A8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5FA54A3"/>
    <w:multiLevelType w:val="hybridMultilevel"/>
    <w:tmpl w:val="75024146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764D15"/>
    <w:multiLevelType w:val="hybridMultilevel"/>
    <w:tmpl w:val="D736D850"/>
    <w:lvl w:ilvl="0" w:tplc="B1E658A0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CE39E0"/>
    <w:multiLevelType w:val="hybridMultilevel"/>
    <w:tmpl w:val="275C3A50"/>
    <w:lvl w:ilvl="0" w:tplc="B1E658A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7"/>
  </w:num>
  <w:num w:numId="15">
    <w:abstractNumId w:val="1"/>
  </w:num>
  <w:num w:numId="16">
    <w:abstractNumId w:val="18"/>
  </w:num>
  <w:num w:numId="17">
    <w:abstractNumId w:val="2"/>
  </w:num>
  <w:num w:numId="18">
    <w:abstractNumId w:val="19"/>
  </w:num>
  <w:num w:numId="19">
    <w:abstractNumId w:val="15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641"/>
    <w:rsid w:val="0002035F"/>
    <w:rsid w:val="00065C8E"/>
    <w:rsid w:val="000D2400"/>
    <w:rsid w:val="000D2BC4"/>
    <w:rsid w:val="000D7FB1"/>
    <w:rsid w:val="00110030"/>
    <w:rsid w:val="00163C54"/>
    <w:rsid w:val="001A189F"/>
    <w:rsid w:val="001D0D6B"/>
    <w:rsid w:val="001E61BC"/>
    <w:rsid w:val="002A4CE0"/>
    <w:rsid w:val="002A5A48"/>
    <w:rsid w:val="002C4734"/>
    <w:rsid w:val="002D0002"/>
    <w:rsid w:val="002E6098"/>
    <w:rsid w:val="00314C75"/>
    <w:rsid w:val="003504B6"/>
    <w:rsid w:val="00355641"/>
    <w:rsid w:val="003741DE"/>
    <w:rsid w:val="003F0DA4"/>
    <w:rsid w:val="00402BCB"/>
    <w:rsid w:val="00457FAF"/>
    <w:rsid w:val="004609A8"/>
    <w:rsid w:val="004D6A8B"/>
    <w:rsid w:val="00514B33"/>
    <w:rsid w:val="00520640"/>
    <w:rsid w:val="00537575"/>
    <w:rsid w:val="005570B1"/>
    <w:rsid w:val="00586069"/>
    <w:rsid w:val="005A488D"/>
    <w:rsid w:val="005A66FA"/>
    <w:rsid w:val="005E7C81"/>
    <w:rsid w:val="0063033B"/>
    <w:rsid w:val="006377F7"/>
    <w:rsid w:val="00673A3B"/>
    <w:rsid w:val="006823F0"/>
    <w:rsid w:val="006C4AA0"/>
    <w:rsid w:val="006D2F1B"/>
    <w:rsid w:val="006D47A1"/>
    <w:rsid w:val="00725602"/>
    <w:rsid w:val="00743BBC"/>
    <w:rsid w:val="007869D8"/>
    <w:rsid w:val="007C0924"/>
    <w:rsid w:val="007D6B00"/>
    <w:rsid w:val="008310BD"/>
    <w:rsid w:val="00832902"/>
    <w:rsid w:val="008367D5"/>
    <w:rsid w:val="0087207C"/>
    <w:rsid w:val="008D67E6"/>
    <w:rsid w:val="008E0C75"/>
    <w:rsid w:val="008E66F0"/>
    <w:rsid w:val="00913D8B"/>
    <w:rsid w:val="009301B2"/>
    <w:rsid w:val="00962B00"/>
    <w:rsid w:val="009C66C9"/>
    <w:rsid w:val="009F64D2"/>
    <w:rsid w:val="009F74AD"/>
    <w:rsid w:val="00A43C4F"/>
    <w:rsid w:val="00A45A58"/>
    <w:rsid w:val="00AB48BC"/>
    <w:rsid w:val="00AC6A76"/>
    <w:rsid w:val="00AD1ECF"/>
    <w:rsid w:val="00AD7862"/>
    <w:rsid w:val="00AE2C0E"/>
    <w:rsid w:val="00AF67E4"/>
    <w:rsid w:val="00B205F1"/>
    <w:rsid w:val="00B2264D"/>
    <w:rsid w:val="00B23D4D"/>
    <w:rsid w:val="00B2451D"/>
    <w:rsid w:val="00B513AC"/>
    <w:rsid w:val="00B53539"/>
    <w:rsid w:val="00B60C2D"/>
    <w:rsid w:val="00BA4846"/>
    <w:rsid w:val="00BB0022"/>
    <w:rsid w:val="00BB5F06"/>
    <w:rsid w:val="00BC084F"/>
    <w:rsid w:val="00BD0040"/>
    <w:rsid w:val="00BD0A4E"/>
    <w:rsid w:val="00BE3393"/>
    <w:rsid w:val="00C0576E"/>
    <w:rsid w:val="00C33568"/>
    <w:rsid w:val="00C47F74"/>
    <w:rsid w:val="00C51C20"/>
    <w:rsid w:val="00C7395F"/>
    <w:rsid w:val="00C93D0F"/>
    <w:rsid w:val="00CA152E"/>
    <w:rsid w:val="00CA1EAB"/>
    <w:rsid w:val="00CA2A67"/>
    <w:rsid w:val="00CA50F0"/>
    <w:rsid w:val="00CC12F1"/>
    <w:rsid w:val="00CC131B"/>
    <w:rsid w:val="00CF1EB8"/>
    <w:rsid w:val="00D30A90"/>
    <w:rsid w:val="00D473C8"/>
    <w:rsid w:val="00D656B3"/>
    <w:rsid w:val="00D90281"/>
    <w:rsid w:val="00DA013F"/>
    <w:rsid w:val="00DB0A5B"/>
    <w:rsid w:val="00DF4CB6"/>
    <w:rsid w:val="00DF53C9"/>
    <w:rsid w:val="00E60DCA"/>
    <w:rsid w:val="00E64C8A"/>
    <w:rsid w:val="00E70371"/>
    <w:rsid w:val="00F47991"/>
    <w:rsid w:val="00FB2AAB"/>
    <w:rsid w:val="00FC3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90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locked/>
    <w:rsid w:val="00AD78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D786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520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0640"/>
    <w:rPr>
      <w:rFonts w:ascii="Tahoma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uiPriority w:val="99"/>
    <w:rsid w:val="00A45A58"/>
    <w:pPr>
      <w:shd w:val="clear" w:color="auto" w:fill="FFFFFF"/>
      <w:autoSpaceDE w:val="0"/>
      <w:autoSpaceDN w:val="0"/>
      <w:adjustRightInd w:val="0"/>
      <w:spacing w:after="0" w:line="360" w:lineRule="auto"/>
      <w:ind w:left="720" w:firstLine="851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msonormalcxspmiddle">
    <w:name w:val="msonormalcxspmiddle"/>
    <w:basedOn w:val="a"/>
    <w:uiPriority w:val="99"/>
    <w:rsid w:val="00E60DCA"/>
    <w:pPr>
      <w:spacing w:before="100" w:beforeAutospacing="1" w:after="100" w:afterAutospacing="1" w:line="360" w:lineRule="auto"/>
      <w:ind w:right="170" w:firstLine="37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E70371"/>
    <w:pPr>
      <w:shd w:val="clear" w:color="auto" w:fill="FFFFFF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E7037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5">
    <w:name w:val="Normal (Web)"/>
    <w:basedOn w:val="a"/>
    <w:uiPriority w:val="99"/>
    <w:rsid w:val="00AD78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locked/>
    <w:rsid w:val="00AD7862"/>
    <w:rPr>
      <w:rFonts w:cs="Times New Roman"/>
      <w:b/>
      <w:bCs/>
    </w:rPr>
  </w:style>
  <w:style w:type="character" w:styleId="a7">
    <w:name w:val="Emphasis"/>
    <w:basedOn w:val="a0"/>
    <w:uiPriority w:val="99"/>
    <w:qFormat/>
    <w:locked/>
    <w:rsid w:val="00AD7862"/>
    <w:rPr>
      <w:rFonts w:cs="Times New Roman"/>
      <w:i/>
      <w:iCs/>
    </w:rPr>
  </w:style>
  <w:style w:type="character" w:styleId="a8">
    <w:name w:val="footnote reference"/>
    <w:basedOn w:val="a0"/>
    <w:uiPriority w:val="99"/>
    <w:semiHidden/>
    <w:rsid w:val="00AD7862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rsid w:val="003F0DA4"/>
    <w:rPr>
      <w:rFonts w:cs="Times New Roman"/>
    </w:rPr>
  </w:style>
  <w:style w:type="paragraph" w:styleId="a9">
    <w:name w:val="header"/>
    <w:basedOn w:val="a"/>
    <w:link w:val="aa"/>
    <w:uiPriority w:val="99"/>
    <w:semiHidden/>
    <w:rsid w:val="00B226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B2264D"/>
    <w:rPr>
      <w:rFonts w:cs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rsid w:val="00B226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2264D"/>
    <w:rPr>
      <w:rFonts w:cs="Times New Roman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4D6A8B"/>
    <w:pPr>
      <w:ind w:left="720"/>
      <w:contextualSpacing/>
    </w:pPr>
  </w:style>
  <w:style w:type="character" w:styleId="ae">
    <w:name w:val="Hyperlink"/>
    <w:basedOn w:val="a0"/>
    <w:uiPriority w:val="99"/>
    <w:semiHidden/>
    <w:unhideWhenUsed/>
    <w:rsid w:val="00B60C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90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locked/>
    <w:rsid w:val="00AD78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D786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520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0640"/>
    <w:rPr>
      <w:rFonts w:ascii="Tahoma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uiPriority w:val="99"/>
    <w:rsid w:val="00A45A58"/>
    <w:pPr>
      <w:shd w:val="clear" w:color="auto" w:fill="FFFFFF"/>
      <w:autoSpaceDE w:val="0"/>
      <w:autoSpaceDN w:val="0"/>
      <w:adjustRightInd w:val="0"/>
      <w:spacing w:after="0" w:line="360" w:lineRule="auto"/>
      <w:ind w:left="720" w:firstLine="851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msonormalcxspmiddle">
    <w:name w:val="msonormalcxspmiddle"/>
    <w:basedOn w:val="a"/>
    <w:uiPriority w:val="99"/>
    <w:rsid w:val="00E60DCA"/>
    <w:pPr>
      <w:spacing w:before="100" w:beforeAutospacing="1" w:after="100" w:afterAutospacing="1" w:line="360" w:lineRule="auto"/>
      <w:ind w:right="170" w:firstLine="37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E70371"/>
    <w:pPr>
      <w:shd w:val="clear" w:color="auto" w:fill="FFFFFF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E7037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5">
    <w:name w:val="Normal (Web)"/>
    <w:basedOn w:val="a"/>
    <w:uiPriority w:val="99"/>
    <w:rsid w:val="00AD78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locked/>
    <w:rsid w:val="00AD7862"/>
    <w:rPr>
      <w:rFonts w:cs="Times New Roman"/>
      <w:b/>
      <w:bCs/>
    </w:rPr>
  </w:style>
  <w:style w:type="character" w:styleId="a7">
    <w:name w:val="Emphasis"/>
    <w:basedOn w:val="a0"/>
    <w:uiPriority w:val="99"/>
    <w:qFormat/>
    <w:locked/>
    <w:rsid w:val="00AD7862"/>
    <w:rPr>
      <w:rFonts w:cs="Times New Roman"/>
      <w:i/>
      <w:iCs/>
    </w:rPr>
  </w:style>
  <w:style w:type="character" w:styleId="a8">
    <w:name w:val="footnote reference"/>
    <w:basedOn w:val="a0"/>
    <w:uiPriority w:val="99"/>
    <w:semiHidden/>
    <w:rsid w:val="00AD7862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rsid w:val="003F0DA4"/>
    <w:rPr>
      <w:rFonts w:cs="Times New Roman"/>
    </w:rPr>
  </w:style>
  <w:style w:type="paragraph" w:styleId="a9">
    <w:name w:val="header"/>
    <w:basedOn w:val="a"/>
    <w:link w:val="aa"/>
    <w:uiPriority w:val="99"/>
    <w:semiHidden/>
    <w:rsid w:val="00B2264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B2264D"/>
    <w:rPr>
      <w:rFonts w:cs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rsid w:val="00B226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2264D"/>
    <w:rPr>
      <w:rFonts w:cs="Times New Roman"/>
      <w:sz w:val="22"/>
      <w:szCs w:val="22"/>
      <w:lang w:eastAsia="en-US"/>
    </w:rPr>
  </w:style>
  <w:style w:type="paragraph" w:styleId="ad">
    <w:name w:val="List Paragraph"/>
    <w:basedOn w:val="a"/>
    <w:uiPriority w:val="99"/>
    <w:qFormat/>
    <w:rsid w:val="004D6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se.garant.ru/121749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7</Pages>
  <Words>1746</Words>
  <Characters>13767</Characters>
  <Application>Microsoft Office Word</Application>
  <DocSecurity>0</DocSecurity>
  <Lines>114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Невского района Санкт-Петербурга «Информационно-методический центр»</vt:lpstr>
    </vt:vector>
  </TitlesOfParts>
  <Company>Reanimator Extreme Edition</Company>
  <LinksUpToDate>false</LinksUpToDate>
  <CharactersWithSpaces>15483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дополнительного педагогического профессионального образования центр повышения квалификации специалистов Невского района Санкт-Петербурга «Информационно-методический центр»</dc:title>
  <dc:creator>Пушкина</dc:creator>
  <cp:lastModifiedBy>User</cp:lastModifiedBy>
  <cp:revision>15</cp:revision>
  <cp:lastPrinted>2016-03-09T08:53:00Z</cp:lastPrinted>
  <dcterms:created xsi:type="dcterms:W3CDTF">2016-02-06T10:52:00Z</dcterms:created>
  <dcterms:modified xsi:type="dcterms:W3CDTF">2016-03-09T09:01:00Z</dcterms:modified>
</cp:coreProperties>
</file>